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Marseille,</w:t>
      </w:r>
      <w:r>
        <w:t xml:space="preserve"> </w:t>
      </w:r>
      <w:r>
        <w:t xml:space="preserve">France</w:t>
      </w:r>
    </w:p>
    <w:bookmarkStart w:id="20" w:name="X699a9a53bdae5266d1837dfeaccfd31c4e9dc36"/>
    <w:p>
      <w:pPr>
        <w:pStyle w:val="Heading1"/>
      </w:pPr>
      <w:r>
        <w:t xml:space="preserve">Annotated Bibliography: The Electrician Profession in Marseille, France</w:t>
      </w:r>
    </w:p>
    <w:p>
      <w:pPr>
        <w:pStyle w:val="FirstParagraph"/>
      </w:pPr>
      <w:r>
        <w:rPr>
          <w:bCs/>
          <w:b/>
        </w:rPr>
        <w:t xml:space="preserve">Subject:</w:t>
      </w:r>
      <w:r>
        <w:t xml:space="preserve"> </w:t>
      </w:r>
      <w:r>
        <w:t xml:space="preserve">Professional Standards, Regulatory Framework, and Market Dynamics for Electricians in the Marseille Metropolitan Area.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electrician in France is governed by a rigorous framework of national standards and safety regulations. However, the specific application of these standards varies significantly by region due to local architectural heritage, climate conditions, and economic factors. This annotated bibliography focuses specifically on the electrician profession within the context of Marseille, the second-largest city in France. Located on the Mediterranean coast, Marseille presents unique challenges for electrical professionals, ranging from the preservation of historic buildings in the Vieux-Port to the demands of modern high-density housing in the Euroméditerranée district.</w:t>
      </w:r>
    </w:p>
    <w:p>
      <w:pPr>
        <w:pStyle w:val="BodyText"/>
      </w:pPr>
      <w:r>
        <w:t xml:space="preserve">The following resources have been selected to provide a comprehensive overview of the legal requirements, technical standards, and professional realities for electricians operating in Marseille. These sources cover the national "Norme NF C 15-100," the specific qualifications required by the French state, and the local market dynamics influenced by the city's tourism and industrial sectors.</w:t>
      </w:r>
    </w:p>
    <w:bookmarkEnd w:id="21"/>
    <w:bookmarkStart w:id="24" w:name="Xee3c57f1ba638d716f12fab7a1efb81550a56de"/>
    <w:p>
      <w:pPr>
        <w:pStyle w:val="Heading2"/>
      </w:pPr>
      <w:r>
        <w:t xml:space="preserve">Regulatory Framework and National Standards</w:t>
      </w:r>
    </w:p>
    <w:bookmarkStart w:id="22" w:name="the-national-electrical-standard"/>
    <w:p>
      <w:pPr>
        <w:pStyle w:val="Heading3"/>
      </w:pPr>
      <w:r>
        <w:t xml:space="preserve">1. The National Electrical Standard</w:t>
      </w:r>
    </w:p>
    <w:p>
      <w:pPr>
        <w:pStyle w:val="FirstParagraph"/>
      </w:pPr>
      <w:r>
        <w:t xml:space="preserve">UTE. (2018).</w:t>
      </w:r>
      <w:r>
        <w:t xml:space="preserve"> </w:t>
      </w:r>
      <w:r>
        <w:rPr>
          <w:iCs/>
          <w:i/>
        </w:rPr>
        <w:t xml:space="preserve">NF C 15-100: Low Voltage Electrical Installations</w:t>
      </w:r>
      <w:r>
        <w:t xml:space="preserve">. Paris: Association Française de Normalisation (AFNOR).</w:t>
      </w:r>
    </w:p>
    <w:p>
      <w:pPr>
        <w:pStyle w:val="BodyText"/>
      </w:pPr>
      <w:r>
        <w:t xml:space="preserve">This document is the cornerstone of electrical work in France. For an electrician working in Marseille, compliance with the NF C 15-100 is not optional; it is a legal requirement for all new installations and major renovations. This standard dictates everything from the sizing of cables to the placement of circuit breakers and grounding systems.</w:t>
      </w:r>
    </w:p>
    <w:p>
      <w:pPr>
        <w:pStyle w:val="BodyText"/>
      </w:pPr>
      <w:r>
        <w:t xml:space="preserve">The relevance of this source to Marseille is critical due to the city's aging infrastructure. Many buildings in Marseille were constructed before the standardization of electrical safety. Electricians must apply these modern norms to older structures, often requiring complex retrofitting solutions that respect both safety regulations and the structural integrity of historic buildings. This text provides the technical baseline for ensuring that electrical systems in Marseille's diverse housing stock are safe and up to code.</w:t>
      </w:r>
    </w:p>
    <w:bookmarkEnd w:id="22"/>
    <w:bookmarkStart w:id="23" w:name="X1317b21af7a4966a8d8746f99d1587783e68599"/>
    <w:p>
      <w:pPr>
        <w:pStyle w:val="Heading3"/>
      </w:pPr>
      <w:r>
        <w:t xml:space="preserve">2. Professional Qualifications and Certification</w:t>
      </w:r>
    </w:p>
    <w:p>
      <w:pPr>
        <w:pStyle w:val="FirstParagraph"/>
      </w:pPr>
      <w:r>
        <w:t xml:space="preserve">Ministère de l'Intérieur. (2021).</w:t>
      </w:r>
      <w:r>
        <w:t xml:space="preserve"> </w:t>
      </w:r>
      <w:r>
        <w:rPr>
          <w:iCs/>
          <w:i/>
        </w:rPr>
        <w:t xml:space="preserve">Arrêté du 28 novembre 2022 relatif aux habilitations électriques</w:t>
      </w:r>
      <w:r>
        <w:t xml:space="preserve">. Journal Officiel de la République Française.</w:t>
      </w:r>
    </w:p>
    <w:p>
      <w:pPr>
        <w:pStyle w:val="BodyText"/>
      </w:pPr>
      <w:r>
        <w:t xml:space="preserve">This official government decree outlines the mandatory qualifications and "habilitations" (authorizations) required for individuals to perform electrical work in France. In the context of Marseille, where the construction sector is highly active, this document defines the legal boundaries of an electrician's practice.</w:t>
      </w:r>
    </w:p>
    <w:p>
      <w:pPr>
        <w:pStyle w:val="BodyText"/>
      </w:pPr>
      <w:r>
        <w:t xml:space="preserve">The text details the specific training and assessment required to obtain certifications such as B0, B1, and B2. For electricians in Marseille, these certifications are essential for working on public infrastructure, such as the tramway systems or municipal buildings. Furthermore, this source highlights the importance of continuous professional development, ensuring that electricians in the region are updated on the latest safety protocols, which is particularly important given the high density of the urban population.</w:t>
      </w:r>
    </w:p>
    <w:bookmarkEnd w:id="23"/>
    <w:bookmarkEnd w:id="24"/>
    <w:bookmarkStart w:id="27" w:name="X815273bebf9dc0a97425d3c2f68d3faea024541"/>
    <w:p>
      <w:pPr>
        <w:pStyle w:val="Heading2"/>
      </w:pPr>
      <w:r>
        <w:t xml:space="preserve">Local Market Dynamics and Environmental Factors</w:t>
      </w:r>
    </w:p>
    <w:bookmarkStart w:id="25" w:name="X5a37a9738aded53e578e69e9499193c05d996ab"/>
    <w:p>
      <w:pPr>
        <w:pStyle w:val="Heading3"/>
      </w:pPr>
      <w:r>
        <w:t xml:space="preserve">3. Heritage Preservation and Electrical Retrofitting</w:t>
      </w:r>
    </w:p>
    <w:p>
      <w:pPr>
        <w:pStyle w:val="FirstParagraph"/>
      </w:pPr>
      <w:r>
        <w:t xml:space="preserve">PACA Heritage Council. (2020).</w:t>
      </w:r>
      <w:r>
        <w:t xml:space="preserve"> </w:t>
      </w:r>
      <w:r>
        <w:rPr>
          <w:iCs/>
          <w:i/>
        </w:rPr>
        <w:t xml:space="preserve">Guidelines for Modernizing Electrical Systems in Protected Historical Buildings in the Marseille Region</w:t>
      </w:r>
      <w:r>
        <w:t xml:space="preserve">. Aix-en-Provence: Regional Directorate for Cultural Affairs.</w:t>
      </w:r>
    </w:p>
    <w:p>
      <w:pPr>
        <w:pStyle w:val="BodyText"/>
      </w:pPr>
      <w:r>
        <w:t xml:space="preserve">Marseille is renowned for its rich architectural history, including the Old Port (Vieux-Port) and the Panier district. This report provides specific guidance for electricians working in buildings classified as historical monuments. It addresses the challenge of integrating modern electrical requirements into structures that may lack standard conduits or grounding options.</w:t>
      </w:r>
    </w:p>
    <w:p>
      <w:pPr>
        <w:pStyle w:val="BodyText"/>
      </w:pPr>
      <w:r>
        <w:t xml:space="preserve">The document is highly relevant for electricians in Marseille who specialize in renovation. It offers practical solutions for concealing wiring in historic facades and ensuring that electrical upgrades do not compromise the aesthetic or structural value of the property. This source bridges the gap between strict national safety codes and the nuanced requirements of local heritage preservation, a common scenario for professionals in the city.</w:t>
      </w:r>
    </w:p>
    <w:bookmarkEnd w:id="25"/>
    <w:bookmarkStart w:id="26" w:name="X87a08236bc56134a2b0877bb77f44e96ce96bc0"/>
    <w:p>
      <w:pPr>
        <w:pStyle w:val="Heading3"/>
      </w:pPr>
      <w:r>
        <w:t xml:space="preserve">4. Climate Considerations for Electrical Installations</w:t>
      </w:r>
    </w:p>
    <w:p>
      <w:pPr>
        <w:pStyle w:val="FirstParagraph"/>
      </w:pPr>
      <w:r>
        <w:t xml:space="preserve">Syndicat National de l'Électricité et des Énergies Renouvelables (SNIE). (2022).</w:t>
      </w:r>
      <w:r>
        <w:t xml:space="preserve"> </w:t>
      </w:r>
      <w:r>
        <w:rPr>
          <w:iCs/>
          <w:i/>
        </w:rPr>
        <w:t xml:space="preserve">Electrical Installation Best Practices in Mediterranean Climates</w:t>
      </w:r>
      <w:r>
        <w:t xml:space="preserve">. Paris: SNIE Publications.</w:t>
      </w:r>
    </w:p>
    <w:p>
      <w:pPr>
        <w:pStyle w:val="BodyText"/>
      </w:pPr>
      <w:r>
        <w:t xml:space="preserve">The Mediterranean climate of Marseille, characterized by hot, dry summers and high humidity levels near the coast, poses specific risks to electrical systems. This industry report analyzes how environmental factors affect the longevity and safety of electrical components.</w:t>
      </w:r>
    </w:p>
    <w:p>
      <w:pPr>
        <w:pStyle w:val="BodyText"/>
      </w:pPr>
      <w:r>
        <w:t xml:space="preserve">For electricians in Marseille, this source is vital for selecting appropriate materials and installation techniques. It discusses the need for enhanced protection against corrosion in coastal areas and the importance of thermal management in electrical panels to prevent overheating during summer months. The report also touches on the increasing demand for air conditioning systems and the electrical load management required to support them, a growing concern in Marseille's residential and commercial sectors.</w:t>
      </w:r>
    </w:p>
    <w:bookmarkEnd w:id="26"/>
    <w:bookmarkEnd w:id="27"/>
    <w:bookmarkStart w:id="30" w:name="economic-and-professional-landscape"/>
    <w:p>
      <w:pPr>
        <w:pStyle w:val="Heading2"/>
      </w:pPr>
      <w:r>
        <w:t xml:space="preserve">Economic and Professional Landscape</w:t>
      </w:r>
    </w:p>
    <w:bookmarkStart w:id="28" w:name="Xebe080cdeceb7950c4df3dd530d424a4063a419"/>
    <w:p>
      <w:pPr>
        <w:pStyle w:val="Heading3"/>
      </w:pPr>
      <w:r>
        <w:t xml:space="preserve">5. The Electrician Market in the Bouches-du-Rhône Department</w:t>
      </w:r>
    </w:p>
    <w:p>
      <w:pPr>
        <w:pStyle w:val="FirstParagraph"/>
      </w:pPr>
      <w:r>
        <w:t xml:space="preserve">Chambre de Métiers et de l'Artisanat des Bouches-du-Rhône. (2023).</w:t>
      </w:r>
      <w:r>
        <w:t xml:space="preserve"> </w:t>
      </w:r>
      <w:r>
        <w:rPr>
          <w:iCs/>
          <w:i/>
        </w:rPr>
        <w:t xml:space="preserve">Annual Report on the Electrical Trades in the Marseille Metropolitan Area</w:t>
      </w:r>
      <w:r>
        <w:t xml:space="preserve">. Marseille: CMA 13.</w:t>
      </w:r>
    </w:p>
    <w:p>
      <w:pPr>
        <w:pStyle w:val="BodyText"/>
      </w:pPr>
      <w:r>
        <w:t xml:space="preserve">This annual report provides a detailed economic analysis of the electrical profession in the department where Marseille is located. It covers employment trends, the number of active electricians, and the demand for services in both residential and industrial sectors.</w:t>
      </w:r>
    </w:p>
    <w:p>
      <w:pPr>
        <w:pStyle w:val="BodyText"/>
      </w:pPr>
      <w:r>
        <w:t xml:space="preserve">The data is particularly useful for understanding the competitive landscape in Marseille. The report highlights a significant shortage of skilled electricians, driven by the city's rapid urban development projects, such as the Euroméditerranée expansion. It also discusses the impact of tourism on the demand for electrical maintenance in hotels and short-term rentals. For anyone entering the profession in Marseille, this source offers valuable insights into market opportunities and the importance of specialization in areas like renewable energy and smart home technologies.</w:t>
      </w:r>
    </w:p>
    <w:bookmarkEnd w:id="28"/>
    <w:bookmarkStart w:id="29" w:name="X4ea710375fbeaf71c6ed4e87f0411beb24ea764"/>
    <w:p>
      <w:pPr>
        <w:pStyle w:val="Heading3"/>
      </w:pPr>
      <w:r>
        <w:t xml:space="preserve">6. Renewable Energy Integration in Urban Environments</w:t>
      </w:r>
    </w:p>
    <w:p>
      <w:pPr>
        <w:pStyle w:val="FirstParagraph"/>
      </w:pPr>
      <w:r>
        <w:t xml:space="preserve">ADEME. (2021).</w:t>
      </w:r>
      <w:r>
        <w:t xml:space="preserve"> </w:t>
      </w:r>
      <w:r>
        <w:rPr>
          <w:iCs/>
          <w:i/>
        </w:rPr>
        <w:t xml:space="preserve">Solar Energy and Electrical Grid Integration in Southern France: A Case Study of Marseille</w:t>
      </w:r>
      <w:r>
        <w:t xml:space="preserve">. Angers: Agency for Ecological Transition.</w:t>
      </w:r>
    </w:p>
    <w:p>
      <w:pPr>
        <w:pStyle w:val="BodyText"/>
      </w:pPr>
      <w:r>
        <w:t xml:space="preserve">As France moves towards greater energy independence, the role of the electrician is expanding to include the installation and maintenance of renewable energy systems. This study by ADEME focuses on the integration of solar photovoltaic systems into the electrical grid of Marseille.</w:t>
      </w:r>
    </w:p>
    <w:p>
      <w:pPr>
        <w:pStyle w:val="BodyText"/>
      </w:pPr>
      <w:r>
        <w:t xml:space="preserve">The document is highly relevant for electricians in Marseille who wish to specialize in green energy. It outlines the technical requirements for connecting solar installations to the national grid and the regulatory incentives available to homeowners and businesses. Given Marseille's high solar potential, this source underscores the growing importance of renewable energy expertise for electricians in the region, positioning them as key players in the city's transition to sustainable energy.</w:t>
      </w:r>
    </w:p>
    <w:bookmarkEnd w:id="29"/>
    <w:bookmarkEnd w:id="30"/>
    <w:bookmarkStart w:id="31" w:name="conclusion"/>
    <w:p>
      <w:pPr>
        <w:pStyle w:val="Heading2"/>
      </w:pPr>
      <w:r>
        <w:t xml:space="preserve">Conclusion</w:t>
      </w:r>
    </w:p>
    <w:p>
      <w:pPr>
        <w:pStyle w:val="FirstParagraph"/>
      </w:pPr>
      <w:r>
        <w:t xml:space="preserve">The profession of an electrician in Marseille, France, is defined by a complex interplay of national regulations, local environmental conditions, and economic demands. The sources reviewed in this annotated bibliography highlight the necessity for electricians in this region to possess not only technical proficiency in accordance with the NF C 15-100 standard but also a deep understanding of the local context. From preserving the electrical integrity of historic buildings in the Old Port to managing the high energy demands of modern developments in Euroméditerranée, the electrician in Marseille plays a crucial role in the city's infrastructure and safety.</w:t>
      </w:r>
    </w:p>
    <w:p>
      <w:pPr>
        <w:pStyle w:val="BodyText"/>
      </w:pPr>
      <w:r>
        <w:t xml:space="preserve">Furthermore, the increasing focus on renewable energy and the specific challenges posed by the Mediterranean climate require continuous adaptation and specialization. For professionals and students alike, these resources provide a foundational understanding of the opportunities and responsibilities inherent in the electrical trade within one of France's most dynamic cities.</w:t>
      </w:r>
    </w:p>
    <w:bookmarkEnd w:id="31"/>
    <w:p>
      <w:pPr>
        <w:pStyle w:val="BodyText"/>
      </w:pPr>
      <w:r>
        <w:t xml:space="preserve">© 2023 Annotated Bibliography on the Electrician Profession in Marseille.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Marseille, France</dc:title>
  <dc:creator/>
  <dc:language>en</dc:language>
  <cp:keywords/>
  <dcterms:created xsi:type="dcterms:W3CDTF">2026-08-07T04:42:57Z</dcterms:created>
  <dcterms:modified xsi:type="dcterms:W3CDTF">2026-08-07T04:42:57Z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