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Paris,</w:t>
      </w:r>
      <w:r>
        <w:t xml:space="preserve"> </w:t>
      </w:r>
      <w:r>
        <w:t xml:space="preserve">France</w:t>
      </w:r>
    </w:p>
    <w:bookmarkStart w:id="20" w:name="annotated-bibliography"/>
    <w:p>
      <w:pPr>
        <w:pStyle w:val="Heading1"/>
      </w:pPr>
      <w:r>
        <w:t xml:space="preserve">Annotated Bibliography</w:t>
      </w:r>
    </w:p>
    <w:p>
      <w:pPr>
        <w:pStyle w:val="FirstParagraph"/>
      </w:pPr>
      <w:r>
        <w:t xml:space="preserve">Subject: The Electrician Profession in France Paris</w:t>
      </w:r>
    </w:p>
    <w:bookmarkEnd w:id="20"/>
    <w:p>
      <w:pPr>
        <w:pStyle w:val="BodyText"/>
      </w:pPr>
      <w:r>
        <w:t xml:space="preserve">The role of the electrician in France Paris is undergoing a significant transformation driven by urbanization, strict environmental regulations, and the modernization of historic infrastructure. This annotated bibliography compiles essential resources regarding the regulatory framework, technical standards, and professional requirements for electricians operating within the capital. The selected texts provide a comprehensive overview of the legal obligations, safety protocols, and market dynamics specific to the Parisian context.</w:t>
      </w:r>
    </w:p>
    <w:bookmarkStart w:id="21" w:name="regulatory-framework-and-legal-standards"/>
    <w:p>
      <w:pPr>
        <w:pStyle w:val="Heading2"/>
      </w:pPr>
      <w:r>
        <w:t xml:space="preserve">Regulatory Framework and Legal Standards</w:t>
      </w:r>
    </w:p>
    <w:p>
      <w:pPr>
        <w:pStyle w:val="FirstParagraph"/>
      </w:pPr>
      <w:r>
        <w:t xml:space="preserve"> </w:t>
      </w:r>
      <w:r>
        <w:t xml:space="preserve">Ministère de l'Intérieur. (2023).</w:t>
      </w:r>
      <w:r>
        <w:t xml:space="preserve"> </w:t>
      </w:r>
      <w:r>
        <w:rPr>
          <w:iCs/>
          <w:i/>
        </w:rPr>
        <w:t xml:space="preserve">Code de la Construction et de l'Habitation (CCH): Title I, Book II - Electrical Installations</w:t>
      </w:r>
      <w:r>
        <w:t xml:space="preserve">. Paris: Légifrance.</w:t>
      </w:r>
      <w:r>
        <w:t xml:space="preserve"> </w:t>
      </w:r>
    </w:p>
    <w:p>
      <w:pPr>
        <w:pStyle w:val="BodyText"/>
      </w:pPr>
      <w:r>
        <w:t xml:space="preserve">This primary legal source is the cornerstone for any electrician working in France Paris. It outlines the mandatory safety standards for electrical installations in residential and commercial buildings. For professionals in Paris, this document is critical due to the city's dense housing stock and the specific requirements for renovating older properties. The text details the obligations regarding the "Consuel" certification, which is legally required for new installations and major renovations before connecting to the grid. Understanding this code is essential for compliance with French law and avoiding severe penalties.</w:t>
      </w:r>
    </w:p>
    <w:p>
      <w:pPr>
        <w:pStyle w:val="BodyText"/>
      </w:pPr>
      <w:r>
        <w:t xml:space="preserve"> </w:t>
      </w:r>
      <w:r>
        <w:t xml:space="preserve">Union Technique de l'Électricité (UTE). (2021).</w:t>
      </w:r>
      <w:r>
        <w:t xml:space="preserve"> </w:t>
      </w:r>
      <w:r>
        <w:rPr>
          <w:iCs/>
          <w:i/>
        </w:rPr>
        <w:t xml:space="preserve">NF C 15-100: Low Voltage Electrical Installations</w:t>
      </w:r>
      <w:r>
        <w:t xml:space="preserve">. Paris: AFNOR.</w:t>
      </w:r>
      <w:r>
        <w:t xml:space="preserve"> </w:t>
      </w:r>
    </w:p>
    <w:p>
      <w:pPr>
        <w:pStyle w:val="BodyText"/>
      </w:pPr>
      <w:r>
        <w:t xml:space="preserve">The NF C 15-100 is the technical standard that translates legal requirements into practical engineering guidelines. This document is indispensable for electricians in France Paris, as it dictates the specific wiring methods, protection devices, and earthing systems required. Given the unique architectural challenges in Paris, such as limited space in historic apartments, this standard provides the technical flexibility and constraints necessary for safe installation. It serves as the primary reference for ensuring that electrical work meets the rigorous safety expectations of French authorities.</w:t>
      </w:r>
    </w:p>
    <w:bookmarkEnd w:id="21"/>
    <w:bookmarkStart w:id="22" w:name="Xa1d570f537f367c82ad545b7da7305ec019e23e"/>
    <w:p>
      <w:pPr>
        <w:pStyle w:val="Heading2"/>
      </w:pPr>
      <w:r>
        <w:t xml:space="preserve">Professional Certification and Qualifications</w:t>
      </w:r>
    </w:p>
    <w:p>
      <w:pPr>
        <w:pStyle w:val="FirstParagraph"/>
      </w:pPr>
      <w:r>
        <w:t xml:space="preserve"> </w:t>
      </w:r>
      <w:r>
        <w:t xml:space="preserve">Consuel. (2022).</w:t>
      </w:r>
      <w:r>
        <w:t xml:space="preserve"> </w:t>
      </w:r>
      <w:r>
        <w:rPr>
          <w:iCs/>
          <w:i/>
        </w:rPr>
        <w:t xml:space="preserve">Guide to Electrical Installation Verification and Certification</w:t>
      </w:r>
      <w:r>
        <w:t xml:space="preserve">. Paris: Consuel.</w:t>
      </w:r>
      <w:r>
        <w:t xml:space="preserve"> </w:t>
      </w:r>
    </w:p>
    <w:p>
      <w:pPr>
        <w:pStyle w:val="BodyText"/>
      </w:pPr>
      <w:r>
        <w:t xml:space="preserve">Consuel is the national organization responsible for verifying the conformity of electrical installations. This guide is vital for electricians in France Paris who wish to operate legally and gain the trust of clients. It explains the process of obtaining the "Attestation de Conformité," which is mandatory for insurance purposes and utility connections. The document highlights the specific inspection criteria used in urban environments like Paris, emphasizing the importance of regular maintenance and adherence to updated safety norms.</w:t>
      </w:r>
    </w:p>
    <w:p>
      <w:pPr>
        <w:pStyle w:val="BodyText"/>
      </w:pPr>
      <w:r>
        <w:t xml:space="preserve"> </w:t>
      </w:r>
      <w:r>
        <w:t xml:space="preserve">Ministère de l'Économie et des Finances. (2023).</w:t>
      </w:r>
      <w:r>
        <w:t xml:space="preserve"> </w:t>
      </w:r>
      <w:r>
        <w:rPr>
          <w:iCs/>
          <w:i/>
        </w:rPr>
        <w:t xml:space="preserve">QualiElec Label: Requirements for Electrical Professionals</w:t>
      </w:r>
      <w:r>
        <w:t xml:space="preserve">. Paris: Service Public.</w:t>
      </w:r>
      <w:r>
        <w:t xml:space="preserve"> </w:t>
      </w:r>
    </w:p>
    <w:p>
      <w:pPr>
        <w:pStyle w:val="BodyText"/>
      </w:pPr>
      <w:r>
        <w:t xml:space="preserve">The QualiElec label is a quality certification for electrical companies and professionals in France. This resource details the criteria for obtaining this label, which is highly valued in the competitive market of France Paris. It covers aspects such as technical competence, financial stability, and professional insurance. For electricians aiming to secure contracts with public entities or large real estate developers in Paris, this document provides the roadmap for demonstrating professional excellence and reliability.</w:t>
      </w:r>
    </w:p>
    <w:bookmarkEnd w:id="22"/>
    <w:bookmarkStart w:id="23" w:name="market-dynamics-and-urban-challenges"/>
    <w:p>
      <w:pPr>
        <w:pStyle w:val="Heading2"/>
      </w:pPr>
      <w:r>
        <w:t xml:space="preserve">Market Dynamics and Urban Challenges</w:t>
      </w:r>
    </w:p>
    <w:p>
      <w:pPr>
        <w:pStyle w:val="FirstParagraph"/>
      </w:pPr>
      <w:r>
        <w:t xml:space="preserve"> </w:t>
      </w:r>
      <w:r>
        <w:t xml:space="preserve">Ville de Paris. (2022).</w:t>
      </w:r>
      <w:r>
        <w:t xml:space="preserve"> </w:t>
      </w:r>
      <w:r>
        <w:rPr>
          <w:iCs/>
          <w:i/>
        </w:rPr>
        <w:t xml:space="preserve">Paris Climate Plan: Energy Efficiency and Building Renovation</w:t>
      </w:r>
      <w:r>
        <w:t xml:space="preserve">. Paris: Mairie de Paris.</w:t>
      </w:r>
      <w:r>
        <w:t xml:space="preserve"> </w:t>
      </w:r>
    </w:p>
    <w:p>
      <w:pPr>
        <w:pStyle w:val="BodyText"/>
      </w:pPr>
      <w:r>
        <w:t xml:space="preserve">This municipal document outlines the city's ambitious goals for reducing carbon emissions through building renovation. For electricians in France Paris, this represents a significant shift in demand towards energy-efficient solutions, smart home technologies, and renewable energy integration. The plan highlights the financial incentives available for homeowners and businesses, creating new opportunities for electricians who specialize in modernization and sustainability. It is a key resource for understanding the future direction of the electrical trade in the capital.</w:t>
      </w:r>
    </w:p>
    <w:p>
      <w:pPr>
        <w:pStyle w:val="BodyText"/>
      </w:pPr>
      <w:r>
        <w:t xml:space="preserve"> </w:t>
      </w:r>
      <w:r>
        <w:t xml:space="preserve">Fédération Française du Bâtiment (FFB). (2023).</w:t>
      </w:r>
      <w:r>
        <w:t xml:space="preserve"> </w:t>
      </w:r>
      <w:r>
        <w:rPr>
          <w:iCs/>
          <w:i/>
        </w:rPr>
        <w:t xml:space="preserve">Report on the Electrical Sector in Île-de-France</w:t>
      </w:r>
      <w:r>
        <w:t xml:space="preserve">. Paris: FFB.</w:t>
      </w:r>
      <w:r>
        <w:t xml:space="preserve"> </w:t>
      </w:r>
    </w:p>
    <w:p>
      <w:pPr>
        <w:pStyle w:val="BodyText"/>
      </w:pPr>
      <w:r>
        <w:t xml:space="preserve">This industry report provides valuable insights into the economic landscape for electricians in the Paris region. It analyzes labor shortages, wage trends, and the impact of digitalization on the profession. The data is particularly relevant for electricians in France Paris, where the cost of living and operational expenses are higher than the national average. The report also discusses the growing importance of specialized skills in areas such as data cabling and electric vehicle charging infrastructure, which are rapidly expanding in the city.</w:t>
      </w:r>
    </w:p>
    <w:bookmarkEnd w:id="23"/>
    <w:bookmarkStart w:id="24" w:name="safety-and-risk-management"/>
    <w:p>
      <w:pPr>
        <w:pStyle w:val="Heading2"/>
      </w:pPr>
      <w:r>
        <w:t xml:space="preserve">Safety and Risk Management</w:t>
      </w:r>
    </w:p>
    <w:p>
      <w:pPr>
        <w:pStyle w:val="FirstParagraph"/>
      </w:pPr>
      <w:r>
        <w:t xml:space="preserve"> </w:t>
      </w:r>
      <w:r>
        <w:t xml:space="preserve">Électricité de France (EDF). (2023).</w:t>
      </w:r>
      <w:r>
        <w:t xml:space="preserve"> </w:t>
      </w:r>
      <w:r>
        <w:rPr>
          <w:iCs/>
          <w:i/>
        </w:rPr>
        <w:t xml:space="preserve">Technical Guide for Connection to the Public Low Voltage Network</w:t>
      </w:r>
      <w:r>
        <w:t xml:space="preserve">. Paris: EDF.</w:t>
      </w:r>
      <w:r>
        <w:t xml:space="preserve"> </w:t>
      </w:r>
    </w:p>
    <w:p>
      <w:pPr>
        <w:pStyle w:val="BodyText"/>
      </w:pPr>
      <w:r>
        <w:t xml:space="preserve">As the primary electricity distributor in France, EDF's technical guide is essential for electricians in France Paris. It details the procedures and technical requirements for connecting new installations to the public grid. The document addresses specific challenges related to the aging infrastructure in Paris and the increasing load demands from modern appliances and electric vehicles. Compliance with these guidelines is crucial for ensuring a safe and reliable power supply to buildings in the city.</w:t>
      </w:r>
    </w:p>
    <w:p>
      <w:pPr>
        <w:pStyle w:val="BodyText"/>
      </w:pPr>
      <w:r>
        <w:t xml:space="preserve"> </w:t>
      </w:r>
      <w:r>
        <w:t xml:space="preserve">Institut National de Recherche et de Sécurité (INRS). (2022).</w:t>
      </w:r>
      <w:r>
        <w:t xml:space="preserve"> </w:t>
      </w:r>
      <w:r>
        <w:rPr>
          <w:iCs/>
          <w:i/>
        </w:rPr>
        <w:t xml:space="preserve">ED 6274: Electrical Risks in Construction and Maintenance</w:t>
      </w:r>
      <w:r>
        <w:t xml:space="preserve">. Paris: INRS.</w:t>
      </w:r>
      <w:r>
        <w:t xml:space="preserve"> </w:t>
      </w:r>
    </w:p>
    <w:p>
      <w:pPr>
        <w:pStyle w:val="BodyText"/>
      </w:pPr>
      <w:r>
        <w:t xml:space="preserve">This publication from the national research institute focuses on occupational health and safety for electricians. It provides detailed recommendations for preventing electrical accidents during installation and maintenance work. For electricians working in France Paris, where construction sites are often confined and complex, this guide offers practical advice on risk assessment, personal protective equipment, and emergency procedures. It is a critical resource for ensuring the safety of workers and the public in a high-density urban environment.</w:t>
      </w:r>
    </w:p>
    <w:p>
      <w:pPr>
        <w:pStyle w:val="BodyText"/>
      </w:pPr>
      <w:r>
        <w:t xml:space="preserve">Document generated for educational and informational purposes regarding the Electrician profession in France Paris.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Paris, France</dc:title>
  <dc:creator/>
  <dc:language>en</dc:language>
  <cp:keywords/>
  <dcterms:created xsi:type="dcterms:W3CDTF">2026-08-07T02:14:20Z</dcterms:created>
  <dcterms:modified xsi:type="dcterms:W3CDTF">2026-08-07T02:14:20Z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