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Kyoto,</w:t>
      </w:r>
      <w:r>
        <w:t xml:space="preserve"> </w:t>
      </w:r>
      <w:r>
        <w:t xml:space="preserve">Japan</w:t>
      </w:r>
    </w:p>
    <w:bookmarkStart w:id="24" w:name="X286cdcd03d25475d90541706cbed8d5f4ffc044"/>
    <w:p>
      <w:pPr>
        <w:pStyle w:val="Heading1"/>
      </w:pPr>
      <w:r>
        <w:t xml:space="preserve">Annotated Bibliography: Electrical Standards and Practices for Electricians in Kyoto, Japan</w:t>
      </w:r>
    </w:p>
    <w:p>
      <w:pPr>
        <w:pStyle w:val="FirstParagraph"/>
      </w:pPr>
      <w:r>
        <w:t xml:space="preserve">This annotated bibliography compiles essential resources regarding the profession of the electrician within the specific context of Kyoto, Japan. The selection focuses on the intersection of national Japanese electrical regulations, the unique architectural preservation requirements of Kyoto, and the modernization of infrastructure in a historic metropolis. These sources are critical for understanding the technical, legal, and cultural frameworks that govern electrical work in this region.</w:t>
      </w:r>
    </w:p>
    <w:bookmarkStart w:id="20" w:name="X56202a100232f04a36aa84c6fb692f8f155f648"/>
    <w:p>
      <w:pPr>
        <w:pStyle w:val="Heading2"/>
      </w:pPr>
      <w:r>
        <w:t xml:space="preserve">Regulatory Frameworks and National Standards</w:t>
      </w:r>
    </w:p>
    <w:p>
      <w:pPr>
        <w:pStyle w:val="FirstParagraph"/>
      </w:pPr>
      <w:r>
        <w:t xml:space="preserve">Ministry of Economy, Trade and Industry (METI). (2023).</w:t>
      </w:r>
      <w:r>
        <w:t xml:space="preserve"> </w:t>
      </w:r>
      <w:r>
        <w:rPr>
          <w:iCs/>
          <w:i/>
        </w:rPr>
        <w:t xml:space="preserve">Electrical Equipment Technical Standards (Denki Setsubi Kijun).</w:t>
      </w:r>
      <w:r>
        <w:t xml:space="preserve"> </w:t>
      </w:r>
      <w:r>
        <w:t xml:space="preserve">Tokyo: METI.</w:t>
      </w:r>
    </w:p>
    <w:p>
      <w:pPr>
        <w:pStyle w:val="BodyText"/>
      </w:pPr>
      <w:r>
        <w:t xml:space="preserve">This document serves as the foundational legal text for all electricians operating in Japan, including Kyoto. It outlines the mandatory technical requirements for electrical installations, covering wiring methods, grounding, and safety protocols. For an electrician in Kyoto, this text is indispensable for ensuring compliance with national law. The standards dictate the specific voltage requirements (100V/200V) and frequency (60Hz in the Kansai region) that must be adhered to. Understanding these technical standards is the prerequisite for obtaining and maintaining the necessary licenses to practice in Kyoto.</w:t>
      </w:r>
    </w:p>
    <w:p>
      <w:pPr>
        <w:pStyle w:val="BodyText"/>
      </w:pPr>
      <w:r>
        <w:t xml:space="preserve">Japan Electrical Manufacturers' Association (JEMA). (2022).</w:t>
      </w:r>
      <w:r>
        <w:t xml:space="preserve"> </w:t>
      </w:r>
      <w:r>
        <w:rPr>
          <w:iCs/>
          <w:i/>
        </w:rPr>
        <w:t xml:space="preserve">Japanese Industrial Standards (JIS) for Electrical Wiring and Components.</w:t>
      </w:r>
      <w:r>
        <w:t xml:space="preserve"> </w:t>
      </w:r>
      <w:r>
        <w:t xml:space="preserve">Tokyo: JEMA.</w:t>
      </w:r>
    </w:p>
    <w:p>
      <w:pPr>
        <w:pStyle w:val="BodyText"/>
      </w:pPr>
      <w:r>
        <w:t xml:space="preserve">While METI provides the legal framework, JEMA provides the technical specifications for the materials used by electricians. This resource details the JIS standards for wires, cables, and circuit breakers. In Kyoto, where humidity and seasonal variations can affect infrastructure, selecting materials that meet JIS standards is crucial for longevity and safety. This bibliography entry is vital for electricians sourcing materials for both residential and commercial projects, ensuring that components are compatible with the local grid and resistant to environmental factors common in the Kyoto basin.</w:t>
      </w:r>
    </w:p>
    <w:bookmarkEnd w:id="20"/>
    <w:bookmarkStart w:id="21" w:name="X34e1df93864c69dd75e6406149c3d13b4a42ab3"/>
    <w:p>
      <w:pPr>
        <w:pStyle w:val="Heading2"/>
      </w:pPr>
      <w:r>
        <w:t xml:space="preserve">Historic Preservation and Architectural Constraints</w:t>
      </w:r>
    </w:p>
    <w:p>
      <w:pPr>
        <w:pStyle w:val="FirstParagraph"/>
      </w:pPr>
      <w:r>
        <w:t xml:space="preserve">Kyoto City Government. (2021).</w:t>
      </w:r>
      <w:r>
        <w:t xml:space="preserve"> </w:t>
      </w:r>
      <w:r>
        <w:rPr>
          <w:iCs/>
          <w:i/>
        </w:rPr>
        <w:t xml:space="preserve">Guidelines for the Preservation of Traditional Buildings and Electrical Modernization.</w:t>
      </w:r>
      <w:r>
        <w:t xml:space="preserve"> </w:t>
      </w:r>
      <w:r>
        <w:t xml:space="preserve">Kyoto: Department of Urban Planning.</w:t>
      </w:r>
    </w:p>
    <w:p>
      <w:pPr>
        <w:pStyle w:val="BodyText"/>
      </w:pPr>
      <w:r>
        <w:t xml:space="preserve">This is a critical resource for electricians working in Kyoto's historic districts, such as Gion or Higashiyama. The document addresses the complex challenge of integrating modern electrical systems into traditional wooden structures (Machiya) without compromising their historical integrity. It provides specific instructions on concealing wiring, fire safety measures for wooden buildings, and the use of non-invasive installation techniques. For an electrician in Kyoto, this guide is essential for navigating the strict aesthetic and structural regulations that apply to heritage sites.</w:t>
      </w:r>
    </w:p>
    <w:p>
      <w:pPr>
        <w:pStyle w:val="BodyText"/>
      </w:pPr>
      <w:r>
        <w:t xml:space="preserve">Agency for Cultural Affairs. (2020).</w:t>
      </w:r>
      <w:r>
        <w:t xml:space="preserve"> </w:t>
      </w:r>
      <w:r>
        <w:rPr>
          <w:iCs/>
          <w:i/>
        </w:rPr>
        <w:t xml:space="preserve">Fire Safety Regulations for Designated Tangible Cultural Properties.</w:t>
      </w:r>
      <w:r>
        <w:t xml:space="preserve"> </w:t>
      </w:r>
      <w:r>
        <w:t xml:space="preserve">Tokyo: Agency for Cultural Affairs.</w:t>
      </w:r>
    </w:p>
    <w:p>
      <w:pPr>
        <w:pStyle w:val="BodyText"/>
      </w:pPr>
      <w:r>
        <w:t xml:space="preserve">Many buildings in Kyoto are designated as cultural properties, subject to federal oversight. This document outlines the rigorous fire safety standards that electricians must follow when working in these protected structures. It emphasizes the necessity of advanced fire detection systems and specialized wiring insulation to prevent electrical fires, which pose a significant threat to wooden heritage buildings. This source is mandatory reading for electricians undertaking projects in temples, shrines, or designated historic homes throughout Kyoto.</w:t>
      </w:r>
    </w:p>
    <w:bookmarkEnd w:id="21"/>
    <w:bookmarkStart w:id="22" w:name="professional-licensing-and-certification"/>
    <w:p>
      <w:pPr>
        <w:pStyle w:val="Heading2"/>
      </w:pPr>
      <w:r>
        <w:t xml:space="preserve">Professional Licensing and Certification</w:t>
      </w:r>
    </w:p>
    <w:p>
      <w:pPr>
        <w:pStyle w:val="FirstParagraph"/>
      </w:pPr>
      <w:r>
        <w:t xml:space="preserve">Japan Electrical Contractors Association (JECA). (2023).</w:t>
      </w:r>
      <w:r>
        <w:t xml:space="preserve"> </w:t>
      </w:r>
      <w:r>
        <w:rPr>
          <w:iCs/>
          <w:i/>
        </w:rPr>
        <w:t xml:space="preserve">Guide to Electrical Work Licenses and Qualifications in Japan.</w:t>
      </w:r>
      <w:r>
        <w:t xml:space="preserve"> </w:t>
      </w:r>
      <w:r>
        <w:t xml:space="preserve">Tokyo: JECA.</w:t>
      </w:r>
    </w:p>
    <w:p>
      <w:pPr>
        <w:pStyle w:val="BodyText"/>
      </w:pPr>
      <w:r>
        <w:t xml:space="preserve">This guide explains the hierarchy of electrical qualifications in Japan, from the "First-Class Electrical Work License" to the "Electrical Engineer" certification. For foreign electricians or new entrants to the Kyoto market, this document clarifies the legal requirements for performing different types of electrical work. It details the scope of work permitted under each license, which is crucial for operating legally in Kyoto's competitive market. It also covers the continuing education requirements necessary to maintain professional standing.</w:t>
      </w:r>
    </w:p>
    <w:p>
      <w:pPr>
        <w:pStyle w:val="BodyText"/>
      </w:pPr>
      <w:r>
        <w:t xml:space="preserve">Kyoto Prefectural Government. (2022).</w:t>
      </w:r>
      <w:r>
        <w:t xml:space="preserve"> </w:t>
      </w:r>
      <w:r>
        <w:rPr>
          <w:iCs/>
          <w:i/>
        </w:rPr>
        <w:t xml:space="preserve">Local Business Regulations for Electrical Contractors.</w:t>
      </w:r>
      <w:r>
        <w:t xml:space="preserve"> </w:t>
      </w:r>
      <w:r>
        <w:t xml:space="preserve">Kyoto: Prefectural Office.</w:t>
      </w:r>
    </w:p>
    <w:p>
      <w:pPr>
        <w:pStyle w:val="BodyText"/>
      </w:pPr>
      <w:r>
        <w:t xml:space="preserve">Beyond national licensing, this document outlines local administrative requirements for electricians operating in Kyoto Prefecture. It covers business registration, local tax obligations, and specific reporting requirements for electrical installations. This resource is practical for electricians establishing a business in Kyoto, ensuring they comply with local bureaucratic procedures. It also highlights local incentives for energy-efficient installations, which are increasingly important in Kyoto's sustainability initiatives.</w:t>
      </w:r>
    </w:p>
    <w:bookmarkEnd w:id="22"/>
    <w:bookmarkStart w:id="23" w:name="modernization-and-sustainability"/>
    <w:p>
      <w:pPr>
        <w:pStyle w:val="Heading2"/>
      </w:pPr>
      <w:r>
        <w:t xml:space="preserve">Modernization and Sustainability</w:t>
      </w:r>
    </w:p>
    <w:p>
      <w:pPr>
        <w:pStyle w:val="FirstParagraph"/>
      </w:pPr>
      <w:r>
        <w:t xml:space="preserve">Kansai Electric Power Company (KEPCO). (2023).</w:t>
      </w:r>
      <w:r>
        <w:t xml:space="preserve"> </w:t>
      </w:r>
      <w:r>
        <w:rPr>
          <w:iCs/>
          <w:i/>
        </w:rPr>
        <w:t xml:space="preserve">Smart Grid Integration and Residential Solar Installation Standards.</w:t>
      </w:r>
      <w:r>
        <w:t xml:space="preserve"> </w:t>
      </w:r>
      <w:r>
        <w:t xml:space="preserve">Osaka: KEPCO.</w:t>
      </w:r>
    </w:p>
    <w:p>
      <w:pPr>
        <w:pStyle w:val="BodyText"/>
      </w:pPr>
      <w:r>
        <w:t xml:space="preserve">As Kyoto pushes towards carbon neutrality, this document is vital for electricians involved in renewable energy projects. It details the technical standards for connecting solar photovoltaic systems and battery storage to the Kansai grid. Given Kyoto's push for green energy in both modern and traditional buildings, electricians must understand these integration protocols. This source provides the necessary technical data for designing and installing compliant renewable energy systems in the region.</w:t>
      </w:r>
    </w:p>
    <w:p>
      <w:pPr>
        <w:pStyle w:val="BodyText"/>
      </w:pPr>
      <w:r>
        <w:t xml:space="preserve">International Electrotechnical Commission (IEC). (2021).</w:t>
      </w:r>
      <w:r>
        <w:t xml:space="preserve"> </w:t>
      </w:r>
      <w:r>
        <w:rPr>
          <w:iCs/>
          <w:i/>
        </w:rPr>
        <w:t xml:space="preserve">Harmonization of Japanese and International Electrical Standards.</w:t>
      </w:r>
      <w:r>
        <w:t xml:space="preserve"> </w:t>
      </w:r>
      <w:r>
        <w:t xml:space="preserve">Geneva: IEC.</w:t>
      </w:r>
    </w:p>
    <w:p>
      <w:pPr>
        <w:pStyle w:val="BodyText"/>
      </w:pPr>
      <w:r>
        <w:t xml:space="preserve">This report is particularly relevant for electricians working with international clients or technologies in Kyoto. It explains the differences and alignments between Japanese standards (JIS) and international standards (IEC). As Kyoto attracts global tourism and business, electricians often encounter foreign equipment. This resource helps professionals adapt international systems to comply with local Japanese regulations, ensuring safety and interoperability within the Kyoto electrical infrastructure.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Kyoto, Japan</dc:title>
  <dc:creator/>
  <dc:language>en</dc:language>
  <cp:keywords/>
  <dcterms:created xsi:type="dcterms:W3CDTF">2026-08-07T10:05:04Z</dcterms:created>
  <dcterms:modified xsi:type="dcterms:W3CDTF">2026-08-07T10:05:04Z</dcterms:modified>
</cp:coreProperties>
</file>

<file path=docProps/custom.xml><?xml version="1.0" encoding="utf-8"?>
<Properties xmlns="http://schemas.openxmlformats.org/officeDocument/2006/custom-properties" xmlns:vt="http://schemas.openxmlformats.org/officeDocument/2006/docPropsVTypes"/>
</file>