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Electrician</w:t>
      </w:r>
      <w:r>
        <w:t xml:space="preserve"> </w:t>
      </w:r>
      <w:r>
        <w:t xml:space="preserve">Profession</w:t>
      </w:r>
      <w:r>
        <w:t xml:space="preserve"> </w:t>
      </w:r>
      <w:r>
        <w:t xml:space="preserve">in</w:t>
      </w:r>
      <w:r>
        <w:t xml:space="preserve"> </w:t>
      </w:r>
      <w:r>
        <w:t xml:space="preserve">Kenya</w:t>
      </w:r>
      <w:r>
        <w:t xml:space="preserve"> </w:t>
      </w:r>
      <w:r>
        <w:t xml:space="preserve">Nairobi</w:t>
      </w:r>
    </w:p>
    <w:bookmarkStart w:id="23" w:name="X0d254ace290b3f1b473708f02c36b39d376cd5c"/>
    <w:p>
      <w:pPr>
        <w:pStyle w:val="Heading1"/>
      </w:pPr>
      <w:r>
        <w:t xml:space="preserve">Annotated Bibliography: The Electrician Profession in Kenya Nairobi</w:t>
      </w:r>
    </w:p>
    <w:p>
      <w:pPr>
        <w:pStyle w:val="FirstParagraph"/>
      </w:pPr>
      <w:r>
        <w:t xml:space="preserve">This annotated bibliography compiles essential resources regarding the electrical trade within the specific context of Nairobi, Kenya. It covers regulatory frameworks, technical standards, safety protocols, and the economic landscape for electricians operating in the Kenyan capital.</w:t>
      </w:r>
    </w:p>
    <w:bookmarkStart w:id="20" w:name="regulatory-frameworks-and-standards"/>
    <w:p>
      <w:pPr>
        <w:pStyle w:val="Heading2"/>
      </w:pPr>
      <w:r>
        <w:t xml:space="preserve">Regulatory Frameworks and Standards</w:t>
      </w:r>
    </w:p>
    <w:p>
      <w:pPr>
        <w:pStyle w:val="FirstParagraph"/>
      </w:pPr>
      <w:r>
        <w:t xml:space="preserve">Kenya Bureau of Standards (KEBS). (2018).</w:t>
      </w:r>
      <w:r>
        <w:t xml:space="preserve"> </w:t>
      </w:r>
      <w:r>
        <w:rPr>
          <w:iCs/>
          <w:i/>
        </w:rPr>
        <w:t xml:space="preserve">KS E 61:2018: Electrical Installations in Buildings</w:t>
      </w:r>
      <w:r>
        <w:t xml:space="preserve">. Nairobi: KEBS Publications.</w:t>
      </w:r>
    </w:p>
    <w:p>
      <w:pPr>
        <w:pStyle w:val="BodyText"/>
      </w:pPr>
      <w:r>
        <w:t xml:space="preserve">This document is the cornerstone for any electrician working in Nairobi. It outlines the mandatory technical requirements for electrical installations in residential, commercial, and industrial buildings within Kenya. For an electrician in Nairobi, adherence to KS E 61 is not optional; it is a legal requirement enforced during building inspections. The text details wiring methods, earthing systems, and circuit protection necessary to prevent electrical fires, a common hazard in Nairobi's high-density housing estates. This resource is critical for ensuring that installations meet national safety benchmarks and are compliant with local building codes.</w:t>
      </w:r>
    </w:p>
    <w:p>
      <w:pPr>
        <w:pStyle w:val="BodyText"/>
      </w:pPr>
      <w:r>
        <w:t xml:space="preserve">Energy and Petroleum Regulatory Authority (EPRA). (2020).</w:t>
      </w:r>
      <w:r>
        <w:t xml:space="preserve"> </w:t>
      </w:r>
      <w:r>
        <w:rPr>
          <w:iCs/>
          <w:i/>
        </w:rPr>
        <w:t xml:space="preserve">Consumer Protection Regulations: Electricity Supply</w:t>
      </w:r>
      <w:r>
        <w:t xml:space="preserve">. Nairobi: EPRA.</w:t>
      </w:r>
    </w:p>
    <w:p>
      <w:pPr>
        <w:pStyle w:val="BodyText"/>
      </w:pPr>
      <w:r>
        <w:t xml:space="preserve">This regulatory document governs the relationship between electricity suppliers and consumers in Kenya. For electricians in Nairobi, understanding these regulations is vital when dealing with metering, billing disputes, and connection procedures. It outlines the standards for service quality and the rights of consumers, which electricians must respect when performing installations or repairs for clients. The document also touches on the technical standards for prepaid meters, which are ubiquitous in Nairobi, providing electricians with the regulatory context needed to install and maintain these systems legally.</w:t>
      </w:r>
    </w:p>
    <w:p>
      <w:pPr>
        <w:pStyle w:val="BodyText"/>
      </w:pPr>
      <w:r>
        <w:t xml:space="preserve">National Construction Authority (NCA). (2019).</w:t>
      </w:r>
      <w:r>
        <w:t xml:space="preserve"> </w:t>
      </w:r>
      <w:r>
        <w:rPr>
          <w:iCs/>
          <w:i/>
        </w:rPr>
        <w:t xml:space="preserve">Registration and Licensing of Construction Professionals in Kenya</w:t>
      </w:r>
      <w:r>
        <w:t xml:space="preserve">. Nairobi: NCA.</w:t>
      </w:r>
    </w:p>
    <w:p>
      <w:pPr>
        <w:pStyle w:val="BodyText"/>
      </w:pPr>
      <w:r>
        <w:t xml:space="preserve">This publication details the legal requirements for electricians to practice professionally in Kenya. It explains the process of registering with the NCA and obtaining the necessary licenses to undertake electrical works in Nairobi. For aspiring and practicing electricians, this document is essential for understanding the legal framework that protects consumers and ensures that only qualified individuals perform electrical work. It highlights the penalties for unlicensed practice, which is a significant issue in Nairobi's informal construction sector.</w:t>
      </w:r>
    </w:p>
    <w:bookmarkEnd w:id="20"/>
    <w:bookmarkStart w:id="21" w:name="technical-guidelines-and-safety"/>
    <w:p>
      <w:pPr>
        <w:pStyle w:val="Heading2"/>
      </w:pPr>
      <w:r>
        <w:t xml:space="preserve">Technical Guidelines and Safety</w:t>
      </w:r>
    </w:p>
    <w:p>
      <w:pPr>
        <w:pStyle w:val="FirstParagraph"/>
      </w:pPr>
      <w:r>
        <w:t xml:space="preserve">Institution of Engineering and Technology (IET). (2018).</w:t>
      </w:r>
      <w:r>
        <w:t xml:space="preserve"> </w:t>
      </w:r>
      <w:r>
        <w:rPr>
          <w:iCs/>
          <w:i/>
        </w:rPr>
        <w:t xml:space="preserve">On-Site Guide: Requirements of BS 7671:2018 (18th Edition)</w:t>
      </w:r>
      <w:r>
        <w:t xml:space="preserve">. London: IET.</w:t>
      </w:r>
    </w:p>
    <w:p>
      <w:pPr>
        <w:pStyle w:val="BodyText"/>
      </w:pPr>
      <w:r>
        <w:t xml:space="preserve">While this is a British standard, it is widely referenced by electricians in Nairobi due to the historical influence of British engineering standards in Kenya. Many Kenyan electrical codes are derived from or aligned with BS 7671. This guide provides practical, easy-to-understand instructions for electrical installations, making it a valuable resource for electricians in Nairobi who need to ensure their work meets international best practices. It covers topics such as cable sizing, protection against electric shock, and testing procedures, which are directly applicable to the electrical systems found in Nairobi's modern buildings.</w:t>
      </w:r>
    </w:p>
    <w:p>
      <w:pPr>
        <w:pStyle w:val="BodyText"/>
      </w:pPr>
      <w:r>
        <w:t xml:space="preserve">Kenya Power and Lighting Company (KPLC). (2021).</w:t>
      </w:r>
      <w:r>
        <w:t xml:space="preserve"> </w:t>
      </w:r>
      <w:r>
        <w:rPr>
          <w:iCs/>
          <w:i/>
        </w:rPr>
        <w:t xml:space="preserve">Technical Standards for Connection to the Electricity Distribution Network</w:t>
      </w:r>
      <w:r>
        <w:t xml:space="preserve">. Nairobi: KPLC.</w:t>
      </w:r>
    </w:p>
    <w:p>
      <w:pPr>
        <w:pStyle w:val="BodyText"/>
      </w:pPr>
      <w:r>
        <w:t xml:space="preserve">This document is specific to the primary electricity provider in Nairobi, KPLC. It outlines the technical requirements for connecting new installations to the national grid. Electricians in Nairobi must consult this document to ensure that their clients' installations are compatible with KPLC's network and will be approved for connection. It includes details on earthing, meter placement, and protective devices, which are crucial for the safe and efficient operation of electrical systems in the city.</w:t>
      </w:r>
    </w:p>
    <w:p>
      <w:pPr>
        <w:pStyle w:val="BodyText"/>
      </w:pPr>
      <w:r>
        <w:t xml:space="preserve">Occupational Safety and Health Authority (OSHA). (2017).</w:t>
      </w:r>
      <w:r>
        <w:t xml:space="preserve"> </w:t>
      </w:r>
      <w:r>
        <w:rPr>
          <w:iCs/>
          <w:i/>
        </w:rPr>
        <w:t xml:space="preserve">Guidelines on Electrical Safety in the Workplace</w:t>
      </w:r>
      <w:r>
        <w:t xml:space="preserve">. Nairobi: OSHA Kenya.</w:t>
      </w:r>
    </w:p>
    <w:p>
      <w:pPr>
        <w:pStyle w:val="BodyText"/>
      </w:pPr>
      <w:r>
        <w:t xml:space="preserve">This publication focuses on the safety of electricians and other workers in the workplace. It provides guidelines on preventing electrical accidents, using personal protective equipment (PPE), and implementing safe work practices. For electricians in Nairobi, where working conditions can vary widely from modern offices to informal construction sites, this document is essential for ensuring personal safety and compliance with Kenyan labor laws. It also helps employers create safer environments for their electrical staff.</w:t>
      </w:r>
    </w:p>
    <w:bookmarkEnd w:id="21"/>
    <w:bookmarkStart w:id="22" w:name="economic-and-professional-context"/>
    <w:p>
      <w:pPr>
        <w:pStyle w:val="Heading2"/>
      </w:pPr>
      <w:r>
        <w:t xml:space="preserve">Economic and Professional Context</w:t>
      </w:r>
    </w:p>
    <w:p>
      <w:pPr>
        <w:pStyle w:val="FirstParagraph"/>
      </w:pPr>
      <w:r>
        <w:t xml:space="preserve">Kenya National Bureau of Statistics (KNBS). (2022).</w:t>
      </w:r>
      <w:r>
        <w:t xml:space="preserve"> </w:t>
      </w:r>
      <w:r>
        <w:rPr>
          <w:iCs/>
          <w:i/>
        </w:rPr>
        <w:t xml:space="preserve">Labour Force Survey Report: Construction Sector</w:t>
      </w:r>
      <w:r>
        <w:t xml:space="preserve">. Nairobi: KNBS.</w:t>
      </w:r>
    </w:p>
    <w:p>
      <w:pPr>
        <w:pStyle w:val="BodyText"/>
      </w:pPr>
      <w:r>
        <w:t xml:space="preserve">This report provides statistical data on the construction sector in Kenya, including the number of electricians employed, their qualifications, and their working conditions. For electricians in Nairobi, this data offers insights into the job market, wage trends, and the demand for electrical services. It also highlights the challenges faced by the sector, such as unemployment and underemployment, which are relevant for electricians seeking to understand the broader economic context of their profession in the city.</w:t>
      </w:r>
    </w:p>
    <w:p>
      <w:pPr>
        <w:pStyle w:val="BodyText"/>
      </w:pPr>
      <w:r>
        <w:t xml:space="preserve">Association of Electrical Contractors Kenya (AECK). (2023).</w:t>
      </w:r>
      <w:r>
        <w:t xml:space="preserve"> </w:t>
      </w:r>
      <w:r>
        <w:rPr>
          <w:iCs/>
          <w:i/>
        </w:rPr>
        <w:t xml:space="preserve">Code of Practice for Electrical Contractors</w:t>
      </w:r>
      <w:r>
        <w:t xml:space="preserve">. Nairobi: AECK.</w:t>
      </w:r>
    </w:p>
    <w:p>
      <w:pPr>
        <w:pStyle w:val="BodyText"/>
      </w:pPr>
      <w:r>
        <w:t xml:space="preserve">This document sets out the professional standards and ethical guidelines for electrical contractors in Kenya. It covers aspects such as quality of work, customer service, and business practices. For electricians in Nairobi who are looking to establish or grow their businesses, this code provides a framework for operating professionally and building a reputable practice. It also helps clients identify reliable and competent electrical contractors in the city.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Electrician Profession in Kenya Nairobi</dc:title>
  <dc:creator/>
  <dc:language>en</dc:language>
  <cp:keywords/>
  <dcterms:created xsi:type="dcterms:W3CDTF">2026-08-07T11:19:57Z</dcterms:created>
  <dcterms:modified xsi:type="dcterms:W3CDTF">2026-08-07T11:19:57Z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