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Lima,</w:t>
      </w:r>
      <w:r>
        <w:t xml:space="preserve"> </w:t>
      </w:r>
      <w:r>
        <w:t xml:space="preserve">Peru</w:t>
      </w:r>
    </w:p>
    <w:bookmarkStart w:id="24" w:name="Xd2b6c34791290b274b71c841d9f8345619deb90"/>
    <w:p>
      <w:pPr>
        <w:pStyle w:val="Heading1"/>
      </w:pPr>
      <w:r>
        <w:t xml:space="preserve">Annotated Bibliography: Electrical Engineering and Regulatory Standards for Electricians in Lima, Peru</w:t>
      </w:r>
    </w:p>
    <w:p>
      <w:pPr>
        <w:pStyle w:val="FirstParagraph"/>
      </w:pPr>
      <w:r>
        <w:t xml:space="preserve">The following annotated bibliography compiles essential resources regarding electrical installation, safety regulations, and professional standards relevant to electricians operating in Lima, Peru. This collection addresses the specific regulatory framework established by the Peruvian government, the technical codes adopted by the industry, and the environmental challenges unique to Lima's coastal geography. These sources are critical for ensuring compliance with the</w:t>
      </w:r>
      <w:r>
        <w:t xml:space="preserve"> </w:t>
      </w:r>
      <w:r>
        <w:rPr>
          <w:iCs/>
          <w:i/>
        </w:rPr>
        <w:t xml:space="preserve">Reglamento Nacional de Edificaciones</w:t>
      </w:r>
      <w:r>
        <w:t xml:space="preserve"> </w:t>
      </w:r>
      <w:r>
        <w:t xml:space="preserve">(National Building Regulations) and for maintaining safety in a rapidly urbanizing metropolis.</w:t>
      </w:r>
    </w:p>
    <w:bookmarkStart w:id="20" w:name="regulatory-framework-and-national-codes"/>
    <w:p>
      <w:pPr>
        <w:pStyle w:val="Heading2"/>
      </w:pPr>
      <w:r>
        <w:t xml:space="preserve">Regulatory Framework and National Codes</w:t>
      </w:r>
    </w:p>
    <w:p>
      <w:pPr>
        <w:pStyle w:val="FirstParagraph"/>
      </w:pPr>
      <w:r>
        <w:t xml:space="preserve">Ministerio de Vivienda, Construcción y Saneamiento. (2019).</w:t>
      </w:r>
      <w:r>
        <w:t xml:space="preserve"> </w:t>
      </w:r>
      <w:r>
        <w:rPr>
          <w:iCs/>
          <w:i/>
        </w:rPr>
        <w:t xml:space="preserve">Reglamento Nacional de Edificaciones (RNE) – Norma E.01: Instalaciones Eléctricas</w:t>
      </w:r>
      <w:r>
        <w:t xml:space="preserve">. Lima, Peru: Gobierno del Perú.</w:t>
      </w:r>
    </w:p>
    <w:p>
      <w:pPr>
        <w:pStyle w:val="BodyText"/>
      </w:pPr>
      <w:r>
        <w:t xml:space="preserve">This document is the primary legal authority for all electrical work in Peru. Specifically, Norma E.01 dictates the design, installation, and maintenance of electrical systems in residential, commercial, and industrial buildings. For an electrician in Lima, this text is indispensable as it outlines the mandatory requirements for wiring, grounding, and circuit protection. It aligns Peruvian standards with international norms while addressing local infrastructure realities. Compliance with this regulation is strictly enforced during building inspections in the Lima metropolitan area, making it a non-negotiable reference for professional practice.</w:t>
      </w:r>
    </w:p>
    <w:p>
      <w:pPr>
        <w:pStyle w:val="BodyText"/>
      </w:pPr>
      <w:r>
        <w:t xml:space="preserve">Instituto Nacional de Normalización (INAN). (2020).</w:t>
      </w:r>
      <w:r>
        <w:t xml:space="preserve"> </w:t>
      </w:r>
      <w:r>
        <w:rPr>
          <w:iCs/>
          <w:i/>
        </w:rPr>
        <w:t xml:space="preserve">NTP 203.001: Seguridad Eléctrica – Requisitos Generales</w:t>
      </w:r>
      <w:r>
        <w:t xml:space="preserve">. Lima, Peru: INAN.</w:t>
      </w:r>
    </w:p>
    <w:p>
      <w:pPr>
        <w:pStyle w:val="BodyText"/>
      </w:pPr>
      <w:r>
        <w:t xml:space="preserve">The Instituto Nacional de Normalización (INAN) is responsible for standardization in Peru. This specific technical norm focuses on electrical safety requirements, providing detailed guidelines on risk prevention for electricians. It covers personal protective equipment (PPE), lockout/tagout procedures, and safe working distances. Given the high density of electrical infrastructure in Lima, this standard is vital for minimizing occupational hazards. It serves as a practical manual for electricians to ensure they are not only legally compliant but also physically safe while working on live circuits or high-voltage distribution networks.</w:t>
      </w:r>
    </w:p>
    <w:bookmarkEnd w:id="20"/>
    <w:bookmarkStart w:id="21" w:name="X8e481e32dcd559929cc335fea7368e3bb519362"/>
    <w:p>
      <w:pPr>
        <w:pStyle w:val="Heading2"/>
      </w:pPr>
      <w:r>
        <w:t xml:space="preserve">Utility Infrastructure and Distribution Standards</w:t>
      </w:r>
    </w:p>
    <w:p>
      <w:pPr>
        <w:pStyle w:val="FirstParagraph"/>
      </w:pPr>
      <w:r>
        <w:t xml:space="preserve">Ositran (Organismo Supervisor de la Inversión en Infraestructura de Transporte de Uso Público). (2021).</w:t>
      </w:r>
      <w:r>
        <w:t xml:space="preserve"> </w:t>
      </w:r>
      <w:r>
        <w:rPr>
          <w:iCs/>
          <w:i/>
        </w:rPr>
        <w:t xml:space="preserve">Reglamento de Distribución de Energía Eléctrica</w:t>
      </w:r>
      <w:r>
        <w:t xml:space="preserve">. Lima, Peru: Ositran.</w:t>
      </w:r>
    </w:p>
    <w:p>
      <w:pPr>
        <w:pStyle w:val="BodyText"/>
      </w:pPr>
      <w:r>
        <w:t xml:space="preserve">While Ositran primarily oversees transport, the regulatory framework for energy distribution in Peru is heavily influenced by the Superintendencia Nacional de Electricidad y Sanciones (SUNED). This resource details the technical conditions under which electricians must connect private installations to the public grid managed by companies like Limalectric or Enel Distribución Perú. It is crucial for electricians in Lima who perform meter installations or grid interconnections. The document clarifies the responsibilities between the utility provider and the private electrician, ensuring that connections meet the voltage and load capacity standards required for Lima's urban grid.</w:t>
      </w:r>
    </w:p>
    <w:p>
      <w:pPr>
        <w:pStyle w:val="BodyText"/>
      </w:pPr>
      <w:r>
        <w:t xml:space="preserve">Limalectric. (2022).</w:t>
      </w:r>
      <w:r>
        <w:t xml:space="preserve"> </w:t>
      </w:r>
      <w:r>
        <w:rPr>
          <w:iCs/>
          <w:i/>
        </w:rPr>
        <w:t xml:space="preserve">Manual Técnico de Conexiones y Medición</w:t>
      </w:r>
      <w:r>
        <w:t xml:space="preserve">. Lima, Peru: Limalectric S.A.</w:t>
      </w:r>
    </w:p>
    <w:p>
      <w:pPr>
        <w:pStyle w:val="BodyText"/>
      </w:pPr>
      <w:r>
        <w:t xml:space="preserve">Limalectric is one of the major electricity distributors in the Lima region. This technical manual provides specific, localized guidelines for electricians working within its concession area. It details the physical specifications for service drops, meter sockets, and grounding rods required for new installations. Because Lima's soil composition varies significantly between the coastal desert and the inland valleys, this manual offers region-specific advice on grounding resistance. For an electrician, this is a practical field guide that bridges the gap between national law and the specific demands of the local utility company.</w:t>
      </w:r>
    </w:p>
    <w:bookmarkEnd w:id="21"/>
    <w:bookmarkStart w:id="22" w:name="X8c6e1f7684a51cb7933bd2673c50370d5dce992"/>
    <w:p>
      <w:pPr>
        <w:pStyle w:val="Heading2"/>
      </w:pPr>
      <w:r>
        <w:t xml:space="preserve">Environmental Considerations and Safety in Lima</w:t>
      </w:r>
    </w:p>
    <w:p>
      <w:pPr>
        <w:pStyle w:val="FirstParagraph"/>
      </w:pPr>
      <w:r>
        <w:t xml:space="preserve">Universidad Nacional de Ingeniería (UNI). (2018).</w:t>
      </w:r>
      <w:r>
        <w:t xml:space="preserve"> </w:t>
      </w:r>
      <w:r>
        <w:rPr>
          <w:iCs/>
          <w:i/>
        </w:rPr>
        <w:t xml:space="preserve">Corrosión de Materiales Eléctricos en Zonas Costeras: El Caso de Lima</w:t>
      </w:r>
      <w:r>
        <w:t xml:space="preserve">. Revista de Ingeniería, 25(3), 45-62.</w:t>
      </w:r>
    </w:p>
    <w:p>
      <w:pPr>
        <w:pStyle w:val="BodyText"/>
      </w:pPr>
      <w:r>
        <w:t xml:space="preserve">Lima's proximity to the Pacific Ocean creates a highly corrosive environment due to salt spray and high humidity. This academic article analyzes the degradation rates of common electrical materials used in the city. It is highly relevant for electricians selecting materials for outdoor installations, street lighting, or coastal residential projects. The study recommends specific alloys and protective coatings to extend the lifespan of electrical components. Ignoring these environmental factors can lead to premature system failure and safety hazards, making this research a valuable resource for long-term planning and material selection in Lima.</w:t>
      </w:r>
    </w:p>
    <w:p>
      <w:pPr>
        <w:pStyle w:val="BodyText"/>
      </w:pPr>
      <w:r>
        <w:t xml:space="preserve">Instituto Geofísico del Perú (IGP). (2023).</w:t>
      </w:r>
      <w:r>
        <w:t xml:space="preserve"> </w:t>
      </w:r>
      <w:r>
        <w:rPr>
          <w:iCs/>
          <w:i/>
        </w:rPr>
        <w:t xml:space="preserve">Normas de Construcción Sismo-Resistente para Instalaciones Eléctricas</w:t>
      </w:r>
      <w:r>
        <w:t xml:space="preserve">. Lima, Peru: IGP.</w:t>
      </w:r>
    </w:p>
    <w:p>
      <w:pPr>
        <w:pStyle w:val="BodyText"/>
      </w:pPr>
      <w:r>
        <w:t xml:space="preserve">Peru is located in a seismically active zone, and Lima is particularly vulnerable to earthquakes. This publication by the Geophysical Institute of Peru outlines the requirements for securing electrical systems to withstand seismic activity. It provides guidelines for the anchoring of conduits, panels, and transformers. For electricians in Lima, this is a critical safety document. It ensures that electrical installations do not become hazards during an earthquake, such as falling panels or sparking wires. Adherence to these standards is often required for obtaining construction permits in high-risk zones of the city.</w:t>
      </w:r>
    </w:p>
    <w:bookmarkEnd w:id="22"/>
    <w:bookmarkStart w:id="23" w:name="X86a34dc2f010a042bab96a7922cac6b941cb65f"/>
    <w:p>
      <w:pPr>
        <w:pStyle w:val="Heading2"/>
      </w:pPr>
      <w:r>
        <w:t xml:space="preserve">Professional Development and International Standards</w:t>
      </w:r>
    </w:p>
    <w:p>
      <w:pPr>
        <w:pStyle w:val="FirstParagraph"/>
      </w:pPr>
      <w:r>
        <w:t xml:space="preserve">National Fire Protection Association (NFPA). (2020).</w:t>
      </w:r>
      <w:r>
        <w:t xml:space="preserve"> </w:t>
      </w:r>
      <w:r>
        <w:rPr>
          <w:iCs/>
          <w:i/>
        </w:rPr>
        <w:t xml:space="preserve">NFPA 70: National Electrical Code (NEC)</w:t>
      </w:r>
      <w:r>
        <w:t xml:space="preserve">. Quincy, MA: NFPA.</w:t>
      </w:r>
    </w:p>
    <w:p>
      <w:pPr>
        <w:pStyle w:val="BodyText"/>
      </w:pPr>
      <w:r>
        <w:t xml:space="preserve">Although Peru has its own regulations, the Peruvian electrical code is heavily influenced by the National Electrical Code (NEC). Many multinational companies operating in Lima require their electricians to be familiar with NEC standards. This resource serves as a foundational text for understanding the logic behind electrical safety codes. For electricians in Lima working on international projects or for foreign firms, knowledge of the NEC is often a prerequisite. It complements the local RNE by providing a broader context for electrical safety principles and best practices.</w:t>
      </w:r>
    </w:p>
    <w:p>
      <w:pPr>
        <w:pStyle w:val="BodyText"/>
      </w:pPr>
      <w:r>
        <w:t xml:space="preserve">Colegio de Ingenieros del Perú (CIP). (2021).</w:t>
      </w:r>
      <w:r>
        <w:t xml:space="preserve"> </w:t>
      </w:r>
      <w:r>
        <w:rPr>
          <w:iCs/>
          <w:i/>
        </w:rPr>
        <w:t xml:space="preserve">Código de Ética Profesional para Ingenieros Electricistas</w:t>
      </w:r>
      <w:r>
        <w:t xml:space="preserve">. Lima, Peru: CIP.</w:t>
      </w:r>
    </w:p>
    <w:p>
      <w:pPr>
        <w:pStyle w:val="BodyText"/>
      </w:pPr>
      <w:r>
        <w:t xml:space="preserve">The Colegio de Ingenieros del Perú (CIP) regulates the professional conduct of engineers and electricians in the country. This document outlines the ethical obligations of electrical professionals, including the duty to prioritize public safety and environmental protection. For electricians in Lima, this code reinforces the importance of honest workmanship and continuous education. It emphasizes that professional certification is not just a legal formality but a commitment to the well-being of the community. This resource is essential for understanding the professional responsibilities that accompany technical expertise in the Peruvian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Lima, Peru</dc:title>
  <dc:creator/>
  <dc:language>en</dc:language>
  <cp:keywords/>
  <dcterms:created xsi:type="dcterms:W3CDTF">2026-08-07T06:29:02Z</dcterms:created>
  <dcterms:modified xsi:type="dcterms:W3CDTF">2026-08-07T06:29:02Z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