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for</w:t>
      </w:r>
      <w:r>
        <w:t xml:space="preserve"> </w:t>
      </w:r>
      <w:r>
        <w:t xml:space="preserve">Electricians</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e578a7f629de78739c941a86f6c7a90d52fa53c"/>
    <w:p>
      <w:pPr>
        <w:pStyle w:val="Heading1"/>
      </w:pPr>
      <w:r>
        <w:t xml:space="preserve">Annotated Bibliography: Electrical Standards and Practices for Electricians in Jeddah, Saudi Arabia</w:t>
      </w:r>
    </w:p>
    <w:p>
      <w:pPr>
        <w:pStyle w:val="FirstParagraph"/>
      </w:pPr>
      <w:r>
        <w:t xml:space="preserve">The role of the electrician in Jeddah, Saudi Arabia, is critical due to the city's rapid urbanization, extreme climatic conditions, and strict adherence to national safety codes. This annotated bibliography compiles essential resources regarding electrical engineering standards, safety regulations, and environmental considerations specific to the Kingdom. These references are curated to assist electricians, engineers, and contractors in ensuring compliance with the Saudi Building Code (SBC) and international best practices adapted for the local environment.</w:t>
      </w:r>
    </w:p>
    <w:bookmarkStart w:id="20" w:name="regulatory-frameworks-and-national-codes"/>
    <w:p>
      <w:pPr>
        <w:pStyle w:val="Heading2"/>
      </w:pPr>
      <w:r>
        <w:t xml:space="preserve">Regulatory Frameworks and National Codes</w:t>
      </w:r>
    </w:p>
    <w:p>
      <w:pPr>
        <w:pStyle w:val="FirstParagraph"/>
      </w:pPr>
      <w:r>
        <w:t xml:space="preserve">Saudi Building Code (SBC). (2018).</w:t>
      </w:r>
      <w:r>
        <w:t xml:space="preserve"> </w:t>
      </w:r>
      <w:r>
        <w:rPr>
          <w:iCs/>
          <w:i/>
        </w:rPr>
        <w:t xml:space="preserve">SBC 401: Electrical Code</w:t>
      </w:r>
      <w:r>
        <w:t xml:space="preserve">. Riyadh: Saudi Building Code Authority.</w:t>
      </w:r>
    </w:p>
    <w:p>
      <w:pPr>
        <w:pStyle w:val="BodyText"/>
      </w:pPr>
      <w:r>
        <w:t xml:space="preserve">This is the primary regulatory document governing all electrical installations in Saudi Arabia, including Jeddah. For an electrician working in the Kingdom, SBC 401 is mandatory. It outlines requirements for wiring methods, grounding, overcurrent protection, and equipment installation. The code is heavily based on the National Electrical Code (NEC) but includes specific amendments to address local conditions. Electricians in Jeddah must reference this document to ensure that residential, commercial, and industrial projects pass municipal inspections. It serves as the legal baseline for safety and liability in the region.</w:t>
      </w:r>
    </w:p>
    <w:p>
      <w:pPr>
        <w:pStyle w:val="BodyText"/>
      </w:pPr>
      <w:r>
        <w:t xml:space="preserve">Saudi Standards, Metrology and Quality Organization (SASO). (2020).</w:t>
      </w:r>
      <w:r>
        <w:t xml:space="preserve"> </w:t>
      </w:r>
      <w:r>
        <w:rPr>
          <w:iCs/>
          <w:i/>
        </w:rPr>
        <w:t xml:space="preserve">SASO Standards for Electrical Equipment and Safety</w:t>
      </w:r>
      <w:r>
        <w:t xml:space="preserve">. Riyadh: SASO.</w:t>
      </w:r>
    </w:p>
    <w:p>
      <w:pPr>
        <w:pStyle w:val="BodyText"/>
      </w:pPr>
      <w:r>
        <w:t xml:space="preserve">SASO standards dictate the quality and safety of electrical materials imported and used within Saudi Arabia. For electricians in Jeddah, understanding SASO certification is crucial when sourcing cables, switches, and circuit breakers. Using non-compliant materials can lead to project rejection and safety hazards. This resource provides detailed technical specifications that electricians must verify against product labels to ensure that all installed components meet the rigorous safety thresholds required by Saudi law.</w:t>
      </w:r>
    </w:p>
    <w:bookmarkEnd w:id="20"/>
    <w:bookmarkStart w:id="21" w:name="X2858455fb0905e6a0269440653f0aede040be20"/>
    <w:p>
      <w:pPr>
        <w:pStyle w:val="Heading2"/>
      </w:pPr>
      <w:r>
        <w:t xml:space="preserve">Environmental Considerations and Climate Adaptation</w:t>
      </w:r>
    </w:p>
    <w:p>
      <w:pPr>
        <w:pStyle w:val="FirstParagraph"/>
      </w:pPr>
      <w:r>
        <w:t xml:space="preserve">Al-Ghamdi, A. S., &amp; Al-Sallal, A. M. (2019). "Impact of Coastal Humidity and Heat on Electrical Infrastructure in Jeddah."</w:t>
      </w:r>
      <w:r>
        <w:t xml:space="preserve"> </w:t>
      </w:r>
      <w:r>
        <w:rPr>
          <w:iCs/>
          <w:i/>
        </w:rPr>
        <w:t xml:space="preserve">Journal of Saudi Engineering Studies</w:t>
      </w:r>
      <w:r>
        <w:t xml:space="preserve">, 12(3), 45-62.</w:t>
      </w:r>
    </w:p>
    <w:p>
      <w:pPr>
        <w:pStyle w:val="BodyText"/>
      </w:pPr>
      <w:r>
        <w:t xml:space="preserve">Jeddah’s unique coastal climate presents specific challenges for electrical systems, including high humidity, salt spray, and extreme heat. This academic article analyzes how these environmental factors accelerate corrosion and degrade insulation in electrical wiring and panels. For electricians in Jeddah, this study is vital for selecting appropriate materials, such as corrosion-resistant conduits and weatherproof enclosures. It provides practical insights into maintenance schedules and installation techniques necessary to prolong the lifespan of electrical systems in the city’s harsh environment.</w:t>
      </w:r>
    </w:p>
    <w:p>
      <w:pPr>
        <w:pStyle w:val="BodyText"/>
      </w:pPr>
      <w:r>
        <w:t xml:space="preserve">King Abdullah City for Atomic and Renewable Energy (K.A.CARE). (2021).</w:t>
      </w:r>
      <w:r>
        <w:t xml:space="preserve"> </w:t>
      </w:r>
      <w:r>
        <w:rPr>
          <w:iCs/>
          <w:i/>
        </w:rPr>
        <w:t xml:space="preserve">Guidelines for Solar PV Integration in Urban Buildings</w:t>
      </w:r>
      <w:r>
        <w:t xml:space="preserve">. Riyadh: K.A.CARE.</w:t>
      </w:r>
    </w:p>
    <w:p>
      <w:pPr>
        <w:pStyle w:val="BodyText"/>
      </w:pPr>
      <w:r>
        <w:t xml:space="preserve">With Saudi Arabia’s Vision 2030 emphasizing renewable energy, solar power adoption in Jeddah is increasing rapidly. This guideline provides technical standards for electricians installing photovoltaic (PV) systems on residential and commercial buildings. It covers grid-tie requirements, safety disconnects, and inverter specifications. Electricians in Jeddah must consult this document to legally and safely integrate solar solutions, ensuring compatibility with the local grid managed by the Saudi Electricity Company (SEC).</w:t>
      </w:r>
    </w:p>
    <w:bookmarkEnd w:id="21"/>
    <w:bookmarkStart w:id="22" w:name="safety-protocols-and-occupational-health"/>
    <w:p>
      <w:pPr>
        <w:pStyle w:val="Heading2"/>
      </w:pPr>
      <w:r>
        <w:t xml:space="preserve">Safety Protocols and Occupational Health</w:t>
      </w:r>
    </w:p>
    <w:p>
      <w:pPr>
        <w:pStyle w:val="FirstParagraph"/>
      </w:pPr>
      <w:r>
        <w:t xml:space="preserve">Ministry of Human Resources and Social Development (MHRSD). (2022).</w:t>
      </w:r>
      <w:r>
        <w:t xml:space="preserve"> </w:t>
      </w:r>
      <w:r>
        <w:rPr>
          <w:iCs/>
          <w:i/>
        </w:rPr>
        <w:t xml:space="preserve">Occupational Safety and Health Regulations for Electrical Workers</w:t>
      </w:r>
      <w:r>
        <w:t xml:space="preserve">. Riyadh: MHRSD.</w:t>
      </w:r>
    </w:p>
    <w:p>
      <w:pPr>
        <w:pStyle w:val="BodyText"/>
      </w:pPr>
      <w:r>
        <w:t xml:space="preserve">This government publication outlines the legal obligations for employers and electricians regarding workplace safety in Saudi Arabia. It details requirements for personal protective equipment (PPE), lockout/tagout procedures, and training certifications. For electricians working in Jeddah’s construction sector, compliance with these regulations is mandatory to avoid penalties and ensure worker safety. The document emphasizes the importance of certified training and regular safety audits, which are critical in high-risk electrical environments.</w:t>
      </w:r>
    </w:p>
    <w:p>
      <w:pPr>
        <w:pStyle w:val="BodyText"/>
      </w:pPr>
      <w:r>
        <w:t xml:space="preserve">Saudi Electricity Company (SEC). (2023).</w:t>
      </w:r>
      <w:r>
        <w:t xml:space="preserve"> </w:t>
      </w:r>
      <w:r>
        <w:rPr>
          <w:iCs/>
          <w:i/>
        </w:rPr>
        <w:t xml:space="preserve">Technical Requirements for Connection to the Distribution Network</w:t>
      </w:r>
      <w:r>
        <w:t xml:space="preserve">. Jeddah: SEC Regional Office.</w:t>
      </w:r>
    </w:p>
    <w:p>
      <w:pPr>
        <w:pStyle w:val="BodyText"/>
      </w:pPr>
      <w:r>
        <w:t xml:space="preserve">This technical manual is essential for electricians handling new connections or upgrades to the power supply in Jeddah. It specifies the standards for metering, service entrance conductors, and grounding systems required by the utility provider. Failure to adhere to these requirements can result in delayed connections or disconnection of service. Electricians must use this guide to ensure that all installations meet the precise technical criteria set by SEC for safe and efficient power distribution.</w:t>
      </w:r>
    </w:p>
    <w:bookmarkEnd w:id="22"/>
    <w:bookmarkStart w:id="23" w:name="Xbe395d9f2085bcc2d19ee80cd3ff92bd8d2d763"/>
    <w:p>
      <w:pPr>
        <w:pStyle w:val="Heading2"/>
      </w:pPr>
      <w:r>
        <w:t xml:space="preserve">International Standards and Best Practices</w:t>
      </w:r>
    </w:p>
    <w:p>
      <w:pPr>
        <w:pStyle w:val="FirstParagraph"/>
      </w:pPr>
      <w:r>
        <w:t xml:space="preserve">National Fire Protection Association (NFPA). (2020).</w:t>
      </w:r>
      <w:r>
        <w:t xml:space="preserve"> </w:t>
      </w:r>
      <w:r>
        <w:rPr>
          <w:iCs/>
          <w:i/>
        </w:rPr>
        <w:t xml:space="preserve">NFPA 70E: Standard for Electrical Safety in the Workplace</w:t>
      </w:r>
      <w:r>
        <w:t xml:space="preserve">. Quincy, MA: NFPA.</w:t>
      </w:r>
    </w:p>
    <w:p>
      <w:pPr>
        <w:pStyle w:val="BodyText"/>
      </w:pPr>
      <w:r>
        <w:t xml:space="preserve">While Saudi Arabia has its own codes, NFPA 70E is widely recognized globally as the gold standard for electrical safety. Many multinational construction firms operating in Jeddah require their electricians to follow NFPA 70E guidelines for arc flash protection and safe work practices. This resource complements local regulations by providing detailed risk assessment methodologies and safety protocols. For electricians in Jeddah working on large-scale international projects, familiarity with NFPA 70E is often a prerequisite for employment and project approval.</w:t>
      </w:r>
    </w:p>
    <w:p>
      <w:pPr>
        <w:pStyle w:val="BodyText"/>
      </w:pPr>
      <w:r>
        <w:t xml:space="preserve">International Electrotechnical Commission (IEC). (2018).</w:t>
      </w:r>
      <w:r>
        <w:t xml:space="preserve"> </w:t>
      </w:r>
      <w:r>
        <w:rPr>
          <w:iCs/>
          <w:i/>
        </w:rPr>
        <w:t xml:space="preserve">IEC 60364: Low-voltage Electrical Installations</w:t>
      </w:r>
      <w:r>
        <w:t xml:space="preserve">. Geneva: IEC.</w:t>
      </w:r>
    </w:p>
    <w:p>
      <w:pPr>
        <w:pStyle w:val="BodyText"/>
      </w:pPr>
      <w:r>
        <w:t xml:space="preserve">The IEC 60364 series provides comprehensive guidelines for low-voltage electrical installations, which are referenced in various Saudi standards. For electricians in Jeddah, this document offers a deeper understanding of international best practices in circuit design, protection, and earthing. It is particularly useful for complex installations where local codes may not provide exhaustive details. Adhering to IEC standards ensures that electrical systems in Jeddah are not only compliant locally but also meet global quality and safety benchmarks.</w:t>
      </w:r>
    </w:p>
    <w:p>
      <w:pPr>
        <w:pStyle w:val="BodyText"/>
      </w:pPr>
      <w:r>
        <w:rPr>
          <w:iCs/>
          <w:i/>
        </w:rPr>
        <w:t xml:space="preserve">Note: This annotated bibliography is intended for informational purposes. Electricians in Jeddah should always consult the latest official publications from Saudi authorities for the most current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for Electricians in Jeddah, Saudi Arabia</dc:title>
  <dc:creator/>
  <dc:language>en</dc:language>
  <cp:keywords/>
  <dcterms:created xsi:type="dcterms:W3CDTF">2026-08-07T02:16:11Z</dcterms:created>
  <dcterms:modified xsi:type="dcterms:W3CDTF">2026-08-07T02:16:11Z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