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30e7b71d3050452c9c39ebea63410e4a9d5d0d7"/>
    <w:p>
      <w:pPr>
        <w:pStyle w:val="Heading1"/>
      </w:pPr>
      <w:r>
        <w:t xml:space="preserve">Annotated Bibliography: The Electrician Profession in San Francisco, United States</w:t>
      </w:r>
    </w:p>
    <w:p>
      <w:pPr>
        <w:pStyle w:val="FirstParagraph"/>
      </w:pPr>
      <w:r>
        <w:t xml:space="preserve">This document provides a curated collection of resources regarding the electrical trade within the specific jurisdiction of San Francisco, California. It addresses regulatory frameworks, union structures, safety standards, and the evolving landscape of green energy infrastructure relevant to electricians operating in this major United States metropolitan area.</w:t>
      </w:r>
    </w:p>
    <w:bookmarkEnd w:id="20"/>
    <w:bookmarkStart w:id="21" w:name="introduction"/>
    <w:p>
      <w:pPr>
        <w:pStyle w:val="Heading2"/>
      </w:pPr>
      <w:r>
        <w:t xml:space="preserve">Introduction</w:t>
      </w:r>
    </w:p>
    <w:p>
      <w:pPr>
        <w:pStyle w:val="FirstParagraph"/>
      </w:pPr>
      <w:r>
        <w:t xml:space="preserve">The role of the electrician in San Francisco is distinct due to the city's unique combination of historic architecture, strict environmental mandates, and complex labor agreements. Unlike other jurisdictions in the United States, San Francisco operates under a specific set of municipal codes that overlay the California Electrical Code. Furthermore, the dominance of the International Brotherhood of Electrical Workers (IBEW) Local 6 in the Bay Area significantly influences hiring practices, wage scales, and training requirements. The following bibliography compiles essential texts and regulatory documents that define the professional scope of an electrician in this region.</w:t>
      </w:r>
    </w:p>
    <w:bookmarkEnd w:id="21"/>
    <w:bookmarkStart w:id="24" w:name="regulatory-frameworks-and-codes"/>
    <w:p>
      <w:pPr>
        <w:pStyle w:val="Heading2"/>
      </w:pPr>
      <w:r>
        <w:t xml:space="preserve">Regulatory Frameworks and Codes</w:t>
      </w:r>
    </w:p>
    <w:bookmarkStart w:id="22" w:name="the-california-electrical-code-cec"/>
    <w:p>
      <w:pPr>
        <w:pStyle w:val="Heading3"/>
      </w:pPr>
      <w:r>
        <w:t xml:space="preserve">1. The California Electrical Code (CEC)</w:t>
      </w:r>
    </w:p>
    <w:p>
      <w:pPr>
        <w:pStyle w:val="FirstParagraph"/>
      </w:pPr>
      <w:r>
        <w:t xml:space="preserve">California Building Standards Commission. (2022).</w:t>
      </w:r>
      <w:r>
        <w:t xml:space="preserve"> </w:t>
      </w:r>
      <w:r>
        <w:rPr>
          <w:iCs/>
          <w:i/>
        </w:rPr>
        <w:t xml:space="preserve">2022 California Electrical Code</w:t>
      </w:r>
      <w:r>
        <w:t xml:space="preserve">. Sacramento, CA: State of California.</w:t>
      </w:r>
    </w:p>
    <w:p>
      <w:pPr>
        <w:pStyle w:val="BodyText"/>
      </w:pPr>
      <w:r>
        <w:t xml:space="preserve">This document serves as the foundational legal text for all electrical work in the state, including San Francisco. While based on the National Electrical Code (NEC), the CEC includes specific amendments relevant to California's seismic activity and energy efficiency goals. For an electrician in San Francisco, understanding the CEC is mandatory for obtaining permits and passing inspections. The code dictates wiring methods, grounding requirements, and load calculations. It is particularly critical in San Francisco due to the city's high density of multi-unit residential buildings and commercial high-rises, where fire safety and arc-fault protection are strictly enforced.</w:t>
      </w:r>
    </w:p>
    <w:bookmarkEnd w:id="22"/>
    <w:bookmarkStart w:id="23" w:name="Xc35a7e3eb37a8ff48174d6a820f04c2b2248131"/>
    <w:p>
      <w:pPr>
        <w:pStyle w:val="Heading3"/>
      </w:pPr>
      <w:r>
        <w:t xml:space="preserve">2. San Francisco Department of Building Inspection (DBI) Guidelines</w:t>
      </w:r>
    </w:p>
    <w:p>
      <w:pPr>
        <w:pStyle w:val="FirstParagraph"/>
      </w:pPr>
      <w:r>
        <w:t xml:space="preserve">City and County of San Francisco. (2023).</w:t>
      </w:r>
      <w:r>
        <w:t xml:space="preserve"> </w:t>
      </w:r>
      <w:r>
        <w:rPr>
          <w:iCs/>
          <w:i/>
        </w:rPr>
        <w:t xml:space="preserve">Electrical Permitting and Inspection Requirements</w:t>
      </w:r>
      <w:r>
        <w:t xml:space="preserve">. San Francisco, CA: Department of Building Inspection.</w:t>
      </w:r>
    </w:p>
    <w:p>
      <w:pPr>
        <w:pStyle w:val="BodyText"/>
      </w:pPr>
      <w:r>
        <w:t xml:space="preserve">This resource outlines the specific administrative procedures required by the San Francisco DBI. It details the licensing verification process, ensuring that only contractors with a valid C-10 Electrical Contractor license from the California Contractors State License Board (CSLB) can pull permits. The document is vital for electricians navigating the bureaucracy of San Francisco construction. It highlights the city's rigorous inspection protocols, which are often more stringent than state minimums, particularly regarding the preservation of historic facades and the installation of seismic bracing for electrical panels.</w:t>
      </w:r>
    </w:p>
    <w:bookmarkEnd w:id="23"/>
    <w:bookmarkEnd w:id="24"/>
    <w:bookmarkStart w:id="27" w:name="labor-relations-and-union-standards"/>
    <w:p>
      <w:pPr>
        <w:pStyle w:val="Heading2"/>
      </w:pPr>
      <w:r>
        <w:t xml:space="preserve">Labor Relations and Union Standards</w:t>
      </w:r>
    </w:p>
    <w:bookmarkStart w:id="25" w:name="Xe5bc005e5a03fed0b3cdc2f460cdb6364115932"/>
    <w:p>
      <w:pPr>
        <w:pStyle w:val="Heading3"/>
      </w:pPr>
      <w:r>
        <w:t xml:space="preserve">3. IBEW Local 6 Collective Bargaining Agreement</w:t>
      </w:r>
    </w:p>
    <w:p>
      <w:pPr>
        <w:pStyle w:val="FirstParagraph"/>
      </w:pPr>
      <w:r>
        <w:t xml:space="preserve">International Brotherhood of Electrical Workers, Local Union No. 6. (2021).</w:t>
      </w:r>
      <w:r>
        <w:t xml:space="preserve"> </w:t>
      </w:r>
      <w:r>
        <w:rPr>
          <w:iCs/>
          <w:i/>
        </w:rPr>
        <w:t xml:space="preserve">Master Agreement with Bay Area Electrical Contractors Association</w:t>
      </w:r>
      <w:r>
        <w:t xml:space="preserve">. San Francisco, CA.</w:t>
      </w:r>
    </w:p>
    <w:p>
      <w:pPr>
        <w:pStyle w:val="BodyText"/>
      </w:pPr>
      <w:r>
        <w:t xml:space="preserve">This agreement is the governing document for the majority of commercial and industrial electrical work in San Francisco. It establishes the prevailing wage rates, benefits, and working conditions for journeyman electricians and apprentices. For any electrician working in the United States' Bay Area, this text is essential for understanding the economic landscape of the trade. It defines the scope of work, overtime regulations, and safety training requirements mandated by the union. The agreement also reflects the high cost of living in San Francisco, offering some of the highest compensation packages in the nation for skilled tradespeople.</w:t>
      </w:r>
    </w:p>
    <w:bookmarkEnd w:id="25"/>
    <w:bookmarkStart w:id="26" w:name="the-jatc-training-curriculum"/>
    <w:p>
      <w:pPr>
        <w:pStyle w:val="Heading3"/>
      </w:pPr>
      <w:r>
        <w:t xml:space="preserve">4. The JATC Training Curriculum</w:t>
      </w:r>
    </w:p>
    <w:p>
      <w:pPr>
        <w:pStyle w:val="FirstParagraph"/>
      </w:pPr>
      <w:r>
        <w:t xml:space="preserve">Joint Apprenticeship and Training Committee (JATC). (2023).</w:t>
      </w:r>
      <w:r>
        <w:t xml:space="preserve"> </w:t>
      </w:r>
      <w:r>
        <w:rPr>
          <w:iCs/>
          <w:i/>
        </w:rPr>
        <w:t xml:space="preserve">Electrical Apprenticeship Program Curriculum</w:t>
      </w:r>
      <w:r>
        <w:t xml:space="preserve">. San Francisco, CA.</w:t>
      </w:r>
    </w:p>
    <w:p>
      <w:pPr>
        <w:pStyle w:val="BodyText"/>
      </w:pPr>
      <w:r>
        <w:t xml:space="preserve">This document details the rigorous training program required to become a licensed journeyman electrician in the San Francisco Bay Area. It combines classroom instruction with on-the-job training, covering topics from basic theory to advanced industrial controls. The curriculum is specifically adapted to the needs of the local construction industry, including modules on working in historic buildings and high-voltage systems common in San Francisco's infrastructure. It serves as a roadmap for career progression and is a critical resource for understanding the technical competencies expected of electricians in this jurisdiction.</w:t>
      </w:r>
    </w:p>
    <w:bookmarkEnd w:id="26"/>
    <w:bookmarkEnd w:id="27"/>
    <w:bookmarkStart w:id="30" w:name="safety-and-environmental-compliance"/>
    <w:p>
      <w:pPr>
        <w:pStyle w:val="Heading2"/>
      </w:pPr>
      <w:r>
        <w:t xml:space="preserve">Safety and Environmental Compliance</w:t>
      </w:r>
    </w:p>
    <w:bookmarkStart w:id="28" w:name="calosha-safety-standards"/>
    <w:p>
      <w:pPr>
        <w:pStyle w:val="Heading3"/>
      </w:pPr>
      <w:r>
        <w:t xml:space="preserve">5. Cal/OSHA Safety Standards</w:t>
      </w:r>
    </w:p>
    <w:p>
      <w:pPr>
        <w:pStyle w:val="FirstParagraph"/>
      </w:pPr>
      <w:r>
        <w:t xml:space="preserve">California Division of Occupational Safety and Health. (2022).</w:t>
      </w:r>
      <w:r>
        <w:t xml:space="preserve"> </w:t>
      </w:r>
      <w:r>
        <w:rPr>
          <w:iCs/>
          <w:i/>
        </w:rPr>
        <w:t xml:space="preserve">Title 8, California Code of Regulations: Safety Orders for the Electrical Industry</w:t>
      </w:r>
      <w:r>
        <w:t xml:space="preserve">. Sacramento, CA.</w:t>
      </w:r>
    </w:p>
    <w:p>
      <w:pPr>
        <w:pStyle w:val="BodyText"/>
      </w:pPr>
      <w:r>
        <w:t xml:space="preserve">Safety is paramount for electricians in San Francisco, where work often involves confined spaces, heights, and live circuits. This regulatory text outlines the state's occupational safety and health standards, which are often stricter than federal OSHA regulations. It covers lockout/tagout procedures, personal protective equipment (PPE), and hazard communication. For electricians in San Francisco, compliance with Cal/OSHA is not only a legal requirement but a practical necessity given the complex urban environment and the potential for severe liability in the event of an accident.</w:t>
      </w:r>
    </w:p>
    <w:bookmarkEnd w:id="28"/>
    <w:bookmarkStart w:id="29" w:name="san-francisco-green-building-ordinance"/>
    <w:p>
      <w:pPr>
        <w:pStyle w:val="Heading3"/>
      </w:pPr>
      <w:r>
        <w:t xml:space="preserve">6. San Francisco Green Building Ordinance</w:t>
      </w:r>
    </w:p>
    <w:p>
      <w:pPr>
        <w:pStyle w:val="FirstParagraph"/>
      </w:pPr>
      <w:r>
        <w:t xml:space="preserve">San Francisco Planning Department. (2020).</w:t>
      </w:r>
      <w:r>
        <w:t xml:space="preserve"> </w:t>
      </w:r>
      <w:r>
        <w:rPr>
          <w:iCs/>
          <w:i/>
        </w:rPr>
        <w:t xml:space="preserve">Green Building Ordinance: Electrical and Energy Requirements</w:t>
      </w:r>
      <w:r>
        <w:t xml:space="preserve">. San Francisco, CA.</w:t>
      </w:r>
    </w:p>
    <w:p>
      <w:pPr>
        <w:pStyle w:val="BodyText"/>
      </w:pPr>
      <w:r>
        <w:t xml:space="preserve">As a leader in sustainability within the United States, San Francisco mandates strict energy efficiency standards for new construction and major renovations. This document details the electrical requirements for LEED certification and local green building standards. It is highly relevant for electricians specializing in renewable energy systems, such as solar photovoltaic installations, electric vehicle (EV) charging stations, and smart building automation. The ordinance drives the demand for electricians with specialized skills in green technology, shaping the future of the trade in the city.</w:t>
      </w:r>
    </w:p>
    <w:bookmarkEnd w:id="29"/>
    <w:bookmarkEnd w:id="30"/>
    <w:bookmarkStart w:id="33" w:name="historical-and-infrastructure-context"/>
    <w:p>
      <w:pPr>
        <w:pStyle w:val="Heading2"/>
      </w:pPr>
      <w:r>
        <w:t xml:space="preserve">Historical and Infrastructure Context</w:t>
      </w:r>
    </w:p>
    <w:bookmarkStart w:id="31" w:name="historic-preservation-guidelines"/>
    <w:p>
      <w:pPr>
        <w:pStyle w:val="Heading3"/>
      </w:pPr>
      <w:r>
        <w:t xml:space="preserve">7. Historic Preservation Guidelines</w:t>
      </w:r>
    </w:p>
    <w:p>
      <w:pPr>
        <w:pStyle w:val="FirstParagraph"/>
      </w:pPr>
      <w:r>
        <w:t xml:space="preserve">San Francisco Planning Department. (2019).</w:t>
      </w:r>
      <w:r>
        <w:t xml:space="preserve"> </w:t>
      </w:r>
      <w:r>
        <w:rPr>
          <w:iCs/>
          <w:i/>
        </w:rPr>
        <w:t xml:space="preserve">Design Guidelines for Historic Districts: Electrical Systems</w:t>
      </w:r>
      <w:r>
        <w:t xml:space="preserve">. San Francisco, CA.</w:t>
      </w:r>
    </w:p>
    <w:p>
      <w:pPr>
        <w:pStyle w:val="BodyText"/>
      </w:pPr>
      <w:r>
        <w:t xml:space="preserve">San Francisco is renowned for its Victorian and Edwardian architecture, many of which are protected under historic preservation laws. This guide provides specific instructions for electricians on how to upgrade electrical systems in these buildings without compromising their historical integrity. It addresses challenges such as concealing modern wiring in plaster walls, preserving original fixtures, and upgrading service panels in structures not designed for modern electrical loads. This resource is indispensable for electricians working in residential neighborhoods like the Mission District or Pacific Heights.</w:t>
      </w:r>
    </w:p>
    <w:bookmarkEnd w:id="31"/>
    <w:bookmarkStart w:id="32" w:name="pge-service-territory-regulations"/>
    <w:p>
      <w:pPr>
        <w:pStyle w:val="Heading3"/>
      </w:pPr>
      <w:r>
        <w:t xml:space="preserve">8. PG&amp;E Service Territory Regulations</w:t>
      </w:r>
    </w:p>
    <w:p>
      <w:pPr>
        <w:pStyle w:val="FirstParagraph"/>
      </w:pPr>
      <w:r>
        <w:t xml:space="preserve">Pacific Gas and Electric Company. (2023).</w:t>
      </w:r>
      <w:r>
        <w:t xml:space="preserve"> </w:t>
      </w:r>
      <w:r>
        <w:rPr>
          <w:iCs/>
          <w:i/>
        </w:rPr>
        <w:t xml:space="preserve">Electric Service Requirements for San Francisco</w:t>
      </w:r>
      <w:r>
        <w:t xml:space="preserve">. Oakland, CA.</w:t>
      </w:r>
    </w:p>
    <w:p>
      <w:pPr>
        <w:pStyle w:val="BodyText"/>
      </w:pPr>
      <w:r>
        <w:t xml:space="preserve">As the primary utility provider for San Francisco, PG&amp;E sets the standards for service connections, metering, and safety clearances. This document outlines the technical requirements for electricians to ensure that installations are compatible with the utility's grid. It is particularly important for projects involving service upgrades, generator installations, and solar interconnections. Understanding these requirements is crucial for electricians to avoid delays in service activation and to ensure the safety and reliability of the electrical infrastructure in the city.</w:t>
      </w:r>
    </w:p>
    <w:bookmarkEnd w:id="32"/>
    <w:bookmarkEnd w:id="33"/>
    <w:p>
      <w:pPr>
        <w:pStyle w:val="BodyText"/>
      </w:pPr>
      <w:r>
        <w:t xml:space="preserve">Document generated for educational and professional reference purposes. Regulations and union agreements are subject to change; always consult the latest official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San Francisco, United States</dc:title>
  <dc:creator/>
  <dc:language>en</dc:language>
  <cp:keywords/>
  <dcterms:created xsi:type="dcterms:W3CDTF">2026-08-07T15:47:33Z</dcterms:created>
  <dcterms:modified xsi:type="dcterms:W3CDTF">2026-08-07T15:47:33Z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