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Tashkent,</w:t>
      </w:r>
      <w:r>
        <w:t xml:space="preserve"> </w:t>
      </w:r>
      <w:r>
        <w:t xml:space="preserve">Uzbekistan</w:t>
      </w:r>
    </w:p>
    <w:bookmarkStart w:id="23" w:name="Xe19d595c2d14c462e3419308a069facefb8e3ab"/>
    <w:p>
      <w:pPr>
        <w:pStyle w:val="Heading1"/>
      </w:pPr>
      <w:r>
        <w:t xml:space="preserve">Annotated Bibliography: Electrical Engineering and Safety Standards for Electricians in Tashkent, Uzbekistan</w:t>
      </w:r>
    </w:p>
    <w:p>
      <w:pPr>
        <w:pStyle w:val="FirstParagraph"/>
      </w:pPr>
      <w:r>
        <w:t xml:space="preserve">The following annotated bibliography compiles essential resources regarding electrical engineering, safety protocols, and regulatory frameworks relevant to electricians operating in Tashkent, Uzbekistan. This collection addresses the unique challenges of the region, including the transition from Soviet-era infrastructure to modern international standards, the specific climatic conditions of the Tashkent Valley, and the regulatory requirements set forth by the Ministry of Energy of the Republic of Uzbekistan. These sources are critical for professionals ensuring compliance, safety, and efficiency in residential, commercial, and industrial electrical systems within the capital.</w:t>
      </w:r>
    </w:p>
    <w:bookmarkStart w:id="20" w:name="X56202a100232f04a36aa84c6fb692f8f155f648"/>
    <w:p>
      <w:pPr>
        <w:pStyle w:val="Heading2"/>
      </w:pPr>
      <w:r>
        <w:t xml:space="preserve">Regulatory Frameworks and National Standards</w:t>
      </w:r>
    </w:p>
    <w:p>
      <w:pPr>
        <w:pStyle w:val="FirstParagraph"/>
      </w:pPr>
      <w:r>
        <w:t xml:space="preserve">Ministry of Energy of the Republic of Uzbekistan. (2021).</w:t>
      </w:r>
      <w:r>
        <w:t xml:space="preserve"> </w:t>
      </w:r>
      <w:r>
        <w:rPr>
          <w:iCs/>
          <w:i/>
        </w:rPr>
        <w:t xml:space="preserve">Rules for the Operation of Electrical Installations of Consumers (PUÉ)</w:t>
      </w:r>
      <w:r>
        <w:t xml:space="preserve">. Tashkent: Ministry of Energy Press.</w:t>
      </w:r>
    </w:p>
    <w:p>
      <w:pPr>
        <w:pStyle w:val="BodyText"/>
      </w:pPr>
      <w:r>
        <w:t xml:space="preserve">This document serves as the primary regulatory guide for electricians in Uzbekistan. It outlines the mandatory safety requirements for the installation, maintenance, and operation of electrical equipment. For an electrician in Tashkent, this text is indispensable as it details the specific voltage tolerances, grounding requirements, and inspection intervals mandated by the state. It bridges the gap between legacy Soviet PUE standards and modern safety expectations, ensuring that local practitioners adhere to the legal framework enforced by Uzbekenergo.</w:t>
      </w:r>
    </w:p>
    <w:p>
      <w:pPr>
        <w:pStyle w:val="BodyText"/>
      </w:pPr>
      <w:r>
        <w:t xml:space="preserve">State Committee for Standardization of Uzbekistan. (2020).</w:t>
      </w:r>
      <w:r>
        <w:t xml:space="preserve"> </w:t>
      </w:r>
      <w:r>
        <w:rPr>
          <w:iCs/>
          <w:i/>
        </w:rPr>
        <w:t xml:space="preserve">UZ ST 3.01.01-2020: Electrical Installations of Buildings and Structures</w:t>
      </w:r>
      <w:r>
        <w:t xml:space="preserve">. Tashkent: Dasturlar.</w:t>
      </w:r>
    </w:p>
    <w:p>
      <w:pPr>
        <w:pStyle w:val="BodyText"/>
      </w:pPr>
      <w:r>
        <w:t xml:space="preserve">This national standard provides technical specifications for electrical wiring in new constructions and renovations within Uzbekistan. It is particularly relevant for electricians working on the booming real estate projects in Tashkent's new districts, such as Yashnobod or Yunusabad. The document specifies cable types, conduit materials, and load distribution calculations suitable for the local grid infrastructure. It ensures that installations are compatible with the national power supply characteristics and meet fire safety regulations specific to the region's building materials.</w:t>
      </w:r>
    </w:p>
    <w:bookmarkEnd w:id="20"/>
    <w:bookmarkStart w:id="21" w:name="Xd07c984c9ee11c8db4922da24df37bdcf92c9eb"/>
    <w:p>
      <w:pPr>
        <w:pStyle w:val="Heading2"/>
      </w:pPr>
      <w:r>
        <w:t xml:space="preserve">Technical Guides and Practical Applications</w:t>
      </w:r>
    </w:p>
    <w:p>
      <w:pPr>
        <w:pStyle w:val="FirstParagraph"/>
      </w:pPr>
      <w:r>
        <w:t xml:space="preserve">Karimov, A., &amp; Rahimov, B. (2019).</w:t>
      </w:r>
      <w:r>
        <w:t xml:space="preserve"> </w:t>
      </w:r>
      <w:r>
        <w:rPr>
          <w:iCs/>
          <w:i/>
        </w:rPr>
        <w:t xml:space="preserve">Modern Electrical Wiring Techniques for Urban Residential Complexes in Central Asia</w:t>
      </w:r>
      <w:r>
        <w:t xml:space="preserve">. Tashkent: Fan va Texnologiya.</w:t>
      </w:r>
    </w:p>
    <w:p>
      <w:pPr>
        <w:pStyle w:val="BodyText"/>
      </w:pPr>
      <w:r>
        <w:t xml:space="preserve">This technical manual focuses on the practical aspects of wiring high-density residential buildings, a common scenario in Tashkent's urban development. The authors discuss methods for managing high electrical loads in apartment blocks, a frequent issue in the capital due to the widespread use of electric heating and air conditioning. The book offers practical solutions for electricians regarding load balancing, circuit breaker selection, and the integration of smart metering systems currently being rolled out by Uzbekenergo. It is a vital resource for troubleshooting common faults in Tashkent's multi-story housing.</w:t>
      </w:r>
    </w:p>
    <w:p>
      <w:pPr>
        <w:pStyle w:val="BodyText"/>
      </w:pPr>
      <w:r>
        <w:t xml:space="preserve">International Electrotechnical Commission. (2018).</w:t>
      </w:r>
      <w:r>
        <w:t xml:space="preserve"> </w:t>
      </w:r>
      <w:r>
        <w:rPr>
          <w:iCs/>
          <w:i/>
        </w:rPr>
        <w:t xml:space="preserve">IEC 60364-5-52: Selection and Erection of Electrical Equipment - Wiring Systems</w:t>
      </w:r>
      <w:r>
        <w:t xml:space="preserve">. Geneva: IEC.</w:t>
      </w:r>
    </w:p>
    <w:p>
      <w:pPr>
        <w:pStyle w:val="BodyText"/>
      </w:pPr>
      <w:r>
        <w:t xml:space="preserve">While not specific to Uzbekistan, this IEC standard is increasingly referenced by electricians in Tashkent working on international joint ventures and modern commercial centers. As Uzbekistan aligns its standards with global norms, understanding IEC guidelines is crucial for professionals dealing with imported equipment and foreign investment projects. This volume provides detailed guidance on cable sizing and protection against thermal effects, which is essential for ensuring safety in Tashkent's hot climate where cable insulation degradation is a risk.</w:t>
      </w:r>
    </w:p>
    <w:bookmarkEnd w:id="21"/>
    <w:bookmarkStart w:id="22" w:name="X0b5e1757ca75a4b00827966bd4c3961863c3131"/>
    <w:p>
      <w:pPr>
        <w:pStyle w:val="Heading2"/>
      </w:pPr>
      <w:r>
        <w:t xml:space="preserve">Safety, Environment, and Emerging Technologies</w:t>
      </w:r>
    </w:p>
    <w:p>
      <w:pPr>
        <w:pStyle w:val="FirstParagraph"/>
      </w:pPr>
      <w:r>
        <w:t xml:space="preserve">World Bank Group. (2022).</w:t>
      </w:r>
      <w:r>
        <w:t xml:space="preserve"> </w:t>
      </w:r>
      <w:r>
        <w:rPr>
          <w:iCs/>
          <w:i/>
        </w:rPr>
        <w:t xml:space="preserve">Energy Efficiency and Renewable Energy Integration in Uzbekistan: Technical Guidelines</w:t>
      </w:r>
      <w:r>
        <w:t xml:space="preserve">. Washington, D.C.: World Bank Publications.</w:t>
      </w:r>
    </w:p>
    <w:p>
      <w:pPr>
        <w:pStyle w:val="BodyText"/>
      </w:pPr>
      <w:r>
        <w:t xml:space="preserve">This report provides a comprehensive overview of the shift towards renewable energy and efficiency in Uzbekistan's power sector. For electricians in Tashkent, this document is key to understanding the installation and maintenance of solar photovoltaic systems, which are becoming popular for residential and industrial use. It outlines safety protocols for grid-tied systems and offers insights into government incentives. It helps electricians adapt their skills to the growing demand for green energy solutions in the capital.</w:t>
      </w:r>
    </w:p>
    <w:p>
      <w:pPr>
        <w:pStyle w:val="BodyText"/>
      </w:pPr>
      <w:r>
        <w:t xml:space="preserve">Tashkent City Executive Committee. (2023).</w:t>
      </w:r>
      <w:r>
        <w:t xml:space="preserve"> </w:t>
      </w:r>
      <w:r>
        <w:rPr>
          <w:iCs/>
          <w:i/>
        </w:rPr>
        <w:t xml:space="preserve">Fire Safety Regulations for Electrical Systems in Commercial and Public Buildings</w:t>
      </w:r>
      <w:r>
        <w:t xml:space="preserve">. Tashkent: Tashkent City Administration.</w:t>
      </w:r>
    </w:p>
    <w:p>
      <w:pPr>
        <w:pStyle w:val="BodyText"/>
      </w:pPr>
      <w:r>
        <w:t xml:space="preserve">This local regulation emphasizes the critical link between electrical safety and fire prevention in Tashkent's commercial hubs. It mandates specific inspection routines and equipment standards for shopping malls, offices, and public facilities. Electricians must consult this document to ensure compliance with local fire codes, which are strictly enforced. It highlights the importance of proper arc-fault detection and thermal imaging inspections, practices that are becoming standard for professional electricians in the city to prevent electrical fires.</w:t>
      </w:r>
    </w:p>
    <w:p>
      <w:pPr>
        <w:pStyle w:val="BodyText"/>
      </w:pPr>
      <w:r>
        <w:t xml:space="preserve">National University of Uzbekistan. (2021).</w:t>
      </w:r>
      <w:r>
        <w:t xml:space="preserve"> </w:t>
      </w:r>
      <w:r>
        <w:rPr>
          <w:iCs/>
          <w:i/>
        </w:rPr>
        <w:t xml:space="preserve">Impact of Climatic Conditions on Electrical Infrastructure in the Tashkent Region</w:t>
      </w:r>
      <w:r>
        <w:t xml:space="preserve">. Tashkent: NUUz Press.</w:t>
      </w:r>
    </w:p>
    <w:p>
      <w:pPr>
        <w:pStyle w:val="BodyText"/>
      </w:pPr>
      <w:r>
        <w:t xml:space="preserve">This academic study analyzes how Tashkent's specific climate—characterized by hot summers and dusty conditions—affects electrical equipment longevity. It provides data-driven recommendations for electricians regarding the selection of heat-resistant cables, dust-proof enclosures, and ventilation for electrical panels. Understanding these environmental factors is crucial for electricians to design durable installations that minimize downtime and safety hazards caused by environmental stressors unique to the region.</w:t>
      </w:r>
    </w:p>
    <w:p>
      <w:pPr>
        <w:pStyle w:val="BodyText"/>
      </w:pPr>
      <w:r>
        <w:t xml:space="preserve">Occupational Safety and Health Administration (OSHA) &amp; ILO. (2020).</w:t>
      </w:r>
      <w:r>
        <w:t xml:space="preserve"> </w:t>
      </w:r>
      <w:r>
        <w:rPr>
          <w:iCs/>
          <w:i/>
        </w:rPr>
        <w:t xml:space="preserve">Electrical Safety in the Workplace: A Global Perspective</w:t>
      </w:r>
      <w:r>
        <w:t xml:space="preserve">. Geneva: International Labour Organization.</w:t>
      </w:r>
    </w:p>
    <w:p>
      <w:pPr>
        <w:pStyle w:val="BodyText"/>
      </w:pPr>
      <w:r>
        <w:t xml:space="preserve">Although international in scope, this guide is highly relevant for electricians in Tashkent working in industrial zones or for multinational companies. It covers lockout/tagout procedures, personal protective equipment (PPE), and safe work practices. As Uzbekistan modernizes its industrial sector, adherence to these global safety standards is becoming a requirement for employment in high-level technical roles. It serves as a benchmark for best practices that local electricians can adopt to enhance workplace safety and professional credibility.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Tashkent, Uzbekistan</dc:title>
  <dc:creator/>
  <dc:language>en</dc:language>
  <cp:keywords/>
  <dcterms:created xsi:type="dcterms:W3CDTF">2026-08-07T04:18:35Z</dcterms:created>
  <dcterms:modified xsi:type="dcterms:W3CDTF">2026-08-07T04:18:35Z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