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5" w:name="X0edfec8b5e93bc6ac5df4109789d4d193377ec4"/>
    <w:p>
      <w:pPr>
        <w:pStyle w:val="Heading1"/>
      </w:pPr>
      <w:r>
        <w:t xml:space="preserve">Annotated Bibliography: The Role and Landscape of the Electronics Engineer in Shanghai, China</w:t>
      </w:r>
    </w:p>
    <w:p>
      <w:pPr>
        <w:pStyle w:val="FirstParagraph"/>
      </w:pPr>
      <w:r>
        <w:t xml:space="preserve">The following annotated bibliography compiles essential literature regarding the profession of the Electronics Engineer within the specific economic and technological context of Shanghai, China. As a global hub for innovation, Shanghai presents unique challenges and opportunities for engineering professionals. These sources cover regulatory frameworks, semiconductor industry growth, smart city infrastructure, and professional development standards relevant to the region.</w:t>
      </w:r>
    </w:p>
    <w:bookmarkStart w:id="20" w:name="Xed3b92b0a5206f5b6a828a10137b5d62f1eaa0a"/>
    <w:p>
      <w:pPr>
        <w:pStyle w:val="Heading2"/>
      </w:pPr>
      <w:r>
        <w:t xml:space="preserve">Industry Trends and Semiconductor Development</w:t>
      </w:r>
    </w:p>
    <w:p>
      <w:pPr>
        <w:pStyle w:val="FirstParagraph"/>
      </w:pPr>
      <w:r>
        <w:t xml:space="preserve">Chen, L., &amp; Zhang, Y. (2023).</w:t>
      </w:r>
      <w:r>
        <w:t xml:space="preserve"> </w:t>
      </w:r>
      <w:r>
        <w:rPr>
          <w:iCs/>
          <w:i/>
        </w:rPr>
        <w:t xml:space="preserve">The Rise of the Yangtze River Delta: Semiconductor Manufacturing and Electronics Engineering in Shanghai</w:t>
      </w:r>
      <w:r>
        <w:t xml:space="preserve">. Journal of Asian Industrial Technology, 15(2), 112-130.</w:t>
      </w:r>
    </w:p>
    <w:p>
      <w:pPr>
        <w:pStyle w:val="BodyText"/>
      </w:pPr>
      <w:r>
        <w:t xml:space="preserve">This article provides a comprehensive analysis of the semiconductor boom in Shanghai, specifically focusing on the Zhangjiang Hi-Tech Park. It details the shift from assembly to high-end chip design, a critical area for modern Electronics Engineers. The authors highlight the government's "Made in China 2025" initiative and its direct impact on hiring trends, skill requirements, and R&amp;D investment in the city. This source is vital for understanding the current market demand for specialized engineering talent in Shanghai.</w:t>
      </w:r>
    </w:p>
    <w:p>
      <w:pPr>
        <w:pStyle w:val="BodyText"/>
      </w:pPr>
      <w:r>
        <w:t xml:space="preserve">Global Semiconductor Alliance. (2022).</w:t>
      </w:r>
      <w:r>
        <w:t xml:space="preserve"> </w:t>
      </w:r>
      <w:r>
        <w:rPr>
          <w:iCs/>
          <w:i/>
        </w:rPr>
        <w:t xml:space="preserve">China Semiconductor Industry Report: Shanghai as a Global Node</w:t>
      </w:r>
      <w:r>
        <w:t xml:space="preserve">. GSA Publications.</w:t>
      </w:r>
    </w:p>
    <w:p>
      <w:pPr>
        <w:pStyle w:val="BodyText"/>
      </w:pPr>
      <w:r>
        <w:t xml:space="preserve">A data-driven report examining Shanghai's position in the global supply chain. It discusses the integration of foreign and domestic technologies and the role of the Electronics Engineer in bridging these gaps. The report offers insights into the technological standards and quality control protocols that engineers must adhere to when working in Shanghai's multinational corporate environment.</w:t>
      </w:r>
    </w:p>
    <w:bookmarkEnd w:id="20"/>
    <w:bookmarkStart w:id="21" w:name="regulatory-standards-and-compliance"/>
    <w:p>
      <w:pPr>
        <w:pStyle w:val="Heading2"/>
      </w:pPr>
      <w:r>
        <w:t xml:space="preserve">Regulatory Standards and Compliance</w:t>
      </w:r>
    </w:p>
    <w:p>
      <w:pPr>
        <w:pStyle w:val="FirstParagraph"/>
      </w:pPr>
      <w:r>
        <w:t xml:space="preserve">State Administration for Market Regulation (SAMR). (2021).</w:t>
      </w:r>
      <w:r>
        <w:t xml:space="preserve"> </w:t>
      </w:r>
      <w:r>
        <w:rPr>
          <w:iCs/>
          <w:i/>
        </w:rPr>
        <w:t xml:space="preserve">GB Standards for Electronic Products: Safety and Electromagnetic Compatibility in China</w:t>
      </w:r>
      <w:r>
        <w:t xml:space="preserve">. Beijing: SAMR Press.</w:t>
      </w:r>
    </w:p>
    <w:p>
      <w:pPr>
        <w:pStyle w:val="BodyText"/>
      </w:pPr>
      <w:r>
        <w:t xml:space="preserve">This official publication outlines the mandatory national standards (GB standards) for electronic products manufactured or sold in China. For an Electronics Engineer working in Shanghai, compliance with these regulations is non-negotiable. The document details specific requirements for safety, energy efficiency, and electromagnetic compatibility. It serves as a primary reference for ensuring that engineering designs meet local legal requirements before market entry.</w:t>
      </w:r>
    </w:p>
    <w:p>
      <w:pPr>
        <w:pStyle w:val="BodyText"/>
      </w:pPr>
      <w:r>
        <w:t xml:space="preserve">Wang, H. (2020).</w:t>
      </w:r>
      <w:r>
        <w:t xml:space="preserve"> </w:t>
      </w:r>
      <w:r>
        <w:rPr>
          <w:iCs/>
          <w:i/>
        </w:rPr>
        <w:t xml:space="preserve">Navigating Intellectual Property Rights for Engineers in China</w:t>
      </w:r>
      <w:r>
        <w:t xml:space="preserve">. International Journal of Engineering Law, 8(4), 45-60.</w:t>
      </w:r>
    </w:p>
    <w:p>
      <w:pPr>
        <w:pStyle w:val="BodyText"/>
      </w:pPr>
      <w:r>
        <w:t xml:space="preserve">Intellectual property protection is a significant concern for engineers in Shanghai. This paper explores the legal landscape surrounding patents and trade secrets in the electronics sector. It provides practical advice for Electronics Engineers on how to protect their innovations while collaborating with local firms. The text is particularly relevant for foreign engineers adapting to the Chinese legal system.</w:t>
      </w:r>
    </w:p>
    <w:bookmarkEnd w:id="21"/>
    <w:bookmarkStart w:id="22" w:name="smart-city-infrastructure-and-iot"/>
    <w:p>
      <w:pPr>
        <w:pStyle w:val="Heading2"/>
      </w:pPr>
      <w:r>
        <w:t xml:space="preserve">Smart City Infrastructure and IoT</w:t>
      </w:r>
    </w:p>
    <w:p>
      <w:pPr>
        <w:pStyle w:val="FirstParagraph"/>
      </w:pPr>
      <w:r>
        <w:t xml:space="preserve">Liu, X., &amp; Smith, J. (2023).</w:t>
      </w:r>
      <w:r>
        <w:t xml:space="preserve"> </w:t>
      </w:r>
      <w:r>
        <w:rPr>
          <w:iCs/>
          <w:i/>
        </w:rPr>
        <w:t xml:space="preserve">Shanghai Smart City Initiative: IoT Implementation and Engineering Challenges</w:t>
      </w:r>
      <w:r>
        <w:t xml:space="preserve">. Urban Technology Review, 12(1), 22-35.</w:t>
      </w:r>
    </w:p>
    <w:p>
      <w:pPr>
        <w:pStyle w:val="BodyText"/>
      </w:pPr>
      <w:r>
        <w:t xml:space="preserve">Shanghai is a pioneer in smart city development, heavily relying on Internet of Things (IoT) technologies. This article examines the engineering challenges involved in deploying large-scale IoT networks across the metropolis. It discusses the role of the Electronics Engineer in designing robust, low-power, and secure hardware solutions. The source is essential for professionals interested in the intersection of urban planning and electronics engineering in Shanghai.</w:t>
      </w:r>
    </w:p>
    <w:p>
      <w:pPr>
        <w:pStyle w:val="BodyText"/>
      </w:pPr>
      <w:r>
        <w:t xml:space="preserve">Shanghai Municipal Commission of Economy and Informatization. (2022).</w:t>
      </w:r>
      <w:r>
        <w:t xml:space="preserve"> </w:t>
      </w:r>
      <w:r>
        <w:rPr>
          <w:iCs/>
          <w:i/>
        </w:rPr>
        <w:t xml:space="preserve">5G Network Deployment and Application Scenarios in Shanghai</w:t>
      </w:r>
      <w:r>
        <w:t xml:space="preserve">. Official Government Report.</w:t>
      </w:r>
    </w:p>
    <w:p>
      <w:pPr>
        <w:pStyle w:val="BodyText"/>
      </w:pPr>
      <w:r>
        <w:t xml:space="preserve">This government report details the extensive rollout of 5G infrastructure in Shanghai. It highlights the opportunities for Electronics Engineers in telecommunications, network optimization, and edge computing. The document provides a roadmap of future projects, offering valuable context for career planning and project involvement in the city's digital transformation.</w:t>
      </w:r>
    </w:p>
    <w:bookmarkEnd w:id="22"/>
    <w:bookmarkStart w:id="23" w:name="professional-development-and-education"/>
    <w:p>
      <w:pPr>
        <w:pStyle w:val="Heading2"/>
      </w:pPr>
      <w:r>
        <w:t xml:space="preserve">Professional Development and Education</w:t>
      </w:r>
    </w:p>
    <w:p>
      <w:pPr>
        <w:pStyle w:val="FirstParagraph"/>
      </w:pPr>
      <w:r>
        <w:t xml:space="preserve">Tan, K. (2021).</w:t>
      </w:r>
      <w:r>
        <w:t xml:space="preserve"> </w:t>
      </w:r>
      <w:r>
        <w:rPr>
          <w:iCs/>
          <w:i/>
        </w:rPr>
        <w:t xml:space="preserve">Career Pathways for Electronics Engineers in China's Tech Hubs</w:t>
      </w:r>
      <w:r>
        <w:t xml:space="preserve">. Engineering Careers Asia, 9(3), 78-90.</w:t>
      </w:r>
    </w:p>
    <w:p>
      <w:pPr>
        <w:pStyle w:val="BodyText"/>
      </w:pPr>
      <w:r>
        <w:t xml:space="preserve">This article offers a comparative look at career trajectories for Electronics Engineers in major Chinese cities, with a specific focus on Shanghai. It discusses the importance of continuous learning, certification, and networking. The author emphasizes the growing demand for engineers with bilingual skills and cross-cultural communication abilities, making it a useful resource for expatriate professionals.</w:t>
      </w:r>
    </w:p>
    <w:p>
      <w:pPr>
        <w:pStyle w:val="BodyText"/>
      </w:pPr>
      <w:r>
        <w:t xml:space="preserve">Tsinghua University Press. (2022).</w:t>
      </w:r>
      <w:r>
        <w:t xml:space="preserve"> </w:t>
      </w:r>
      <w:r>
        <w:rPr>
          <w:iCs/>
          <w:i/>
        </w:rPr>
        <w:t xml:space="preserve">Advanced Electronics Design and Manufacturing: A Chinese Perspective</w:t>
      </w:r>
      <w:r>
        <w:t xml:space="preserve">. Beijing: Tsinghua University Press.</w:t>
      </w:r>
    </w:p>
    <w:p>
      <w:pPr>
        <w:pStyle w:val="BodyText"/>
      </w:pPr>
      <w:r>
        <w:t xml:space="preserve">While not specific to Shanghai, this textbook is widely used in top engineering programs across China, including those in Shanghai. It covers modern design methodologies, manufacturing processes, and case studies relevant to the Chinese market. It is a recommended reference for staying updated with the technical curriculum and industry practices prevalent in the region.</w:t>
      </w:r>
    </w:p>
    <w:bookmarkEnd w:id="23"/>
    <w:bookmarkStart w:id="24" w:name="conclusion"/>
    <w:p>
      <w:pPr>
        <w:pStyle w:val="Heading2"/>
      </w:pPr>
      <w:r>
        <w:t xml:space="preserve">Conclusion</w:t>
      </w:r>
    </w:p>
    <w:p>
      <w:pPr>
        <w:pStyle w:val="FirstParagraph"/>
      </w:pPr>
      <w:r>
        <w:t xml:space="preserve">The selected sources provide a multidimensional view of the Electronics Engineer's role in Shanghai, China. From technical standards and semiconductor advancements to smart city projects and legal considerations, this bibliography equips professionals with the knowledge necessary to navigate the dynamic engineering landscape of one of the world's most important technological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Shanghai, China</dc:title>
  <dc:creator/>
  <dc:language>en</dc:language>
  <cp:keywords/>
  <dcterms:created xsi:type="dcterms:W3CDTF">2026-08-07T00:52:20Z</dcterms:created>
  <dcterms:modified xsi:type="dcterms:W3CDTF">2026-08-07T00:52:20Z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