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Kinshasa,</w:t>
      </w:r>
      <w:r>
        <w:t xml:space="preserve"> </w:t>
      </w:r>
      <w:r>
        <w:t xml:space="preserve">DR</w:t>
      </w:r>
      <w:r>
        <w:t xml:space="preserve"> </w:t>
      </w:r>
      <w:r>
        <w:t xml:space="preserve">Congo</w:t>
      </w:r>
    </w:p>
    <w:bookmarkStart w:id="24" w:name="Xa9a6109f838d224e50641d35ff42c7e359b6427"/>
    <w:p>
      <w:pPr>
        <w:pStyle w:val="Heading1"/>
      </w:pPr>
      <w:r>
        <w:t xml:space="preserve">Annotated Bibliography: The Role of the Electronics Engineer in Kinshasa, DR Congo</w:t>
      </w:r>
    </w:p>
    <w:p>
      <w:pPr>
        <w:pStyle w:val="FirstParagraph"/>
      </w:pPr>
      <w:r>
        <w:t xml:space="preserve">The Democratic Republic of the Congo (DRC), and specifically its capital, Kinshasa, presents a unique landscape for the Electronics Engineer. As the nation grapples with the dual challenges of rapid urbanization and infrastructural deficits, the demand for technical expertise in power distribution, telecommunications, and renewable energy integration has never been higher. This annotated bibliography compiles key resources that explore the intersection of electronics engineering and the socio-economic realities of Kinshasa. These sources provide critical insights into grid modernization, the proliferation of mobile technology, and the necessity for localized engineering solutions in a developing economy.</w:t>
      </w:r>
    </w:p>
    <w:bookmarkStart w:id="20" w:name="Xddcb05ccda9f75adfcfd696c96f065cbeb0d1cd"/>
    <w:p>
      <w:pPr>
        <w:pStyle w:val="Heading2"/>
      </w:pPr>
      <w:r>
        <w:t xml:space="preserve">Energy Infrastructure and Power Distribution</w:t>
      </w:r>
    </w:p>
    <w:p>
      <w:pPr>
        <w:pStyle w:val="FirstParagraph"/>
      </w:pPr>
      <w:r>
        <w:t xml:space="preserve">International Energy Agency (IEA). (2022).</w:t>
      </w:r>
      <w:r>
        <w:t xml:space="preserve"> </w:t>
      </w:r>
      <w:r>
        <w:rPr>
          <w:iCs/>
          <w:i/>
        </w:rPr>
        <w:t xml:space="preserve">Energy Access Outlook 2022: The Role of Technology in Sub-Saharan Africa.</w:t>
      </w:r>
      <w:r>
        <w:t xml:space="preserve"> </w:t>
      </w:r>
      <w:r>
        <w:t xml:space="preserve">Paris: IEA Publications.</w:t>
      </w:r>
    </w:p>
    <w:p>
      <w:pPr>
        <w:pStyle w:val="BodyText"/>
      </w:pPr>
      <w:r>
        <w:t xml:space="preserve">This comprehensive report by the International Energy Agency provides a macro-level analysis of energy access in Sub-Saharan Africa, with specific case studies relevant to the DRC. For the Electronics Engineer in Kinshasa, this document is invaluable for understanding the broader context of the national grid's instability. It details the technical requirements for modernizing aging infrastructure and the potential for decentralized microgrids. The report highlights how electronics engineers are pivotal in designing smart metering systems and automated distribution networks that can mitigate the frequent load shedding experienced in Kinshasa. It serves as a foundational text for engineers advocating for policy changes and technical upgrades within the Société Nationale d'Électricité (SNEL).</w:t>
      </w:r>
    </w:p>
    <w:p>
      <w:pPr>
        <w:pStyle w:val="BodyText"/>
      </w:pPr>
      <w:r>
        <w:t xml:space="preserve">Mbuyamba, J. P., &amp; Kambale, L. (2021).</w:t>
      </w:r>
      <w:r>
        <w:t xml:space="preserve"> </w:t>
      </w:r>
      <w:r>
        <w:rPr>
          <w:iCs/>
          <w:i/>
        </w:rPr>
        <w:t xml:space="preserve">Challenges of Electrical Grid Stability in Kinshasa: A Technical Assessment.</w:t>
      </w:r>
      <w:r>
        <w:t xml:space="preserve"> </w:t>
      </w:r>
      <w:r>
        <w:t xml:space="preserve">Journal of African Engineering and Technology, 14(2), 45-62.</w:t>
      </w:r>
    </w:p>
    <w:p>
      <w:pPr>
        <w:pStyle w:val="BodyText"/>
      </w:pPr>
      <w:r>
        <w:t xml:space="preserve">Written by local experts, this peer-reviewed article offers a granular look at the specific electrical challenges facing Kinshasa. Unlike general reports, this text focuses on the harmonic distortion and voltage fluctuations common in the city's industrial zones. For the practicing Electronics Engineer, this paper is a critical resource for troubleshooting and designing protective circuits for sensitive equipment. It analyzes the impact of unregulated private generators on the main grid and proposes technical solutions involving power electronics and reactive power compensation. This source is essential for engineers working on industrial automation or infrastructure projects in the capital, providing data-driven insights into local grid behavior.</w:t>
      </w:r>
    </w:p>
    <w:bookmarkEnd w:id="20"/>
    <w:bookmarkStart w:id="21" w:name="X42a275032ed8071a478a490a0a142528a4c29b5"/>
    <w:p>
      <w:pPr>
        <w:pStyle w:val="Heading2"/>
      </w:pPr>
      <w:r>
        <w:t xml:space="preserve">Telecommunications and Digital Connectivity</w:t>
      </w:r>
    </w:p>
    <w:p>
      <w:pPr>
        <w:pStyle w:val="FirstParagraph"/>
      </w:pPr>
      <w:r>
        <w:t xml:space="preserve">World Bank Group. (2023).</w:t>
      </w:r>
      <w:r>
        <w:t xml:space="preserve"> </w:t>
      </w:r>
      <w:r>
        <w:rPr>
          <w:iCs/>
          <w:i/>
        </w:rPr>
        <w:t xml:space="preserve">Digital Economy for Africa Diagnostic: The Democratic Republic of Congo.</w:t>
      </w:r>
      <w:r>
        <w:t xml:space="preserve"> </w:t>
      </w:r>
      <w:r>
        <w:t xml:space="preserve">Washington, DC: World Bank.</w:t>
      </w:r>
    </w:p>
    <w:p>
      <w:pPr>
        <w:pStyle w:val="BodyText"/>
      </w:pPr>
      <w:r>
        <w:t xml:space="preserve">This diagnostic report outlines the current state of digital infrastructure in the DRC, emphasizing the rapid expansion of mobile networks in Kinshasa. It is highly relevant to Electronics Engineers specializing in telecommunications and RF engineering. The document discusses the technical hurdles of deploying 4G and emerging 5G technologies in a dense, urban environment with limited backhaul capacity. It also addresses the role of engineers in maintaining network resilience against power outages. By analyzing spectrum allocation and infrastructure investment trends, this resource helps engineers align their technical skills with the market's demand for robust, high-speed connectivity solutions in Kinshasa's growing tech sector.</w:t>
      </w:r>
    </w:p>
    <w:p>
      <w:pPr>
        <w:pStyle w:val="BodyText"/>
      </w:pPr>
      <w:r>
        <w:t xml:space="preserve">Okemba, R. (2020).</w:t>
      </w:r>
      <w:r>
        <w:t xml:space="preserve"> </w:t>
      </w:r>
      <w:r>
        <w:rPr>
          <w:iCs/>
          <w:i/>
        </w:rPr>
        <w:t xml:space="preserve">Mobile Money and IoT: Opportunities for Electronics Innovation in Kinshasa.</w:t>
      </w:r>
      <w:r>
        <w:t xml:space="preserve"> </w:t>
      </w:r>
      <w:r>
        <w:t xml:space="preserve">African Tech Review, 8(1), 112-125.</w:t>
      </w:r>
    </w:p>
    <w:p>
      <w:pPr>
        <w:pStyle w:val="BodyText"/>
      </w:pPr>
      <w:r>
        <w:t xml:space="preserve">This article explores the intersection of mobile financial services and the Internet of Things (IoT) within the Congolese context. For the Electronics Engineer, it highlights a burgeoning niche: the design and maintenance of secure hardware for mobile money transactions and IoT devices. Kinshasa's high mobile penetration rate creates a unique ecosystem where engineers can innovate in low-cost sensor networks and secure communication protocols. The author argues that local engineering talent is crucial for adapting global IoT standards to the specific environmental and economic conditions of Kinshasa. This source is particularly useful for engineers interested in embedded systems and hardware security.</w:t>
      </w:r>
    </w:p>
    <w:bookmarkEnd w:id="21"/>
    <w:bookmarkStart w:id="22" w:name="Xd5879e8e628cc2dbc51c792102e476cbd5325f4"/>
    <w:p>
      <w:pPr>
        <w:pStyle w:val="Heading2"/>
      </w:pPr>
      <w:r>
        <w:t xml:space="preserve">Renewable Energy and Sustainable Solutions</w:t>
      </w:r>
    </w:p>
    <w:p>
      <w:pPr>
        <w:pStyle w:val="FirstParagraph"/>
      </w:pPr>
      <w:r>
        <w:t xml:space="preserve">United Nations Development Programme (UNDP). (2021).</w:t>
      </w:r>
      <w:r>
        <w:t xml:space="preserve"> </w:t>
      </w:r>
      <w:r>
        <w:rPr>
          <w:iCs/>
          <w:i/>
        </w:rPr>
        <w:t xml:space="preserve">Solar Energy Potential in the DRC: Technical and Economic Feasibility.</w:t>
      </w:r>
      <w:r>
        <w:t xml:space="preserve"> </w:t>
      </w:r>
      <w:r>
        <w:t xml:space="preserve">New York: UNDP.</w:t>
      </w:r>
    </w:p>
    <w:p>
      <w:pPr>
        <w:pStyle w:val="BodyText"/>
      </w:pPr>
      <w:r>
        <w:t xml:space="preserve">Given the unreliability of the central grid in Kinshasa, solar energy has become a primary alternative. This UNDP report provides detailed technical data on solar irradiance levels in the region and the economic viability of photovoltaic systems. For the Electronics Engineer, this document is a practical guide to designing solar inverters, charge controllers, and battery management systems tailored to the DRC's climate. It emphasizes the need for durable electronics that can withstand high humidity and temperature fluctuations. The report also discusses the importance of local manufacturing and assembly, offering a roadmap for engineers looking to establish sustainable energy enterprises in Kinshasa.</w:t>
      </w:r>
    </w:p>
    <w:p>
      <w:pPr>
        <w:pStyle w:val="BodyText"/>
      </w:pPr>
      <w:r>
        <w:t xml:space="preserve">Ngalula, T., &amp; Mbemba, S. (2022).</w:t>
      </w:r>
      <w:r>
        <w:t xml:space="preserve"> </w:t>
      </w:r>
      <w:r>
        <w:rPr>
          <w:iCs/>
          <w:i/>
        </w:rPr>
        <w:t xml:space="preserve">Off-Grid Power Solutions for Urban Centers in Kinshasa.</w:t>
      </w:r>
      <w:r>
        <w:t xml:space="preserve"> </w:t>
      </w:r>
      <w:r>
        <w:t xml:space="preserve">Renewable Energy Journal of Central Africa, 5(3), 78-90.</w:t>
      </w:r>
    </w:p>
    <w:p>
      <w:pPr>
        <w:pStyle w:val="BodyText"/>
      </w:pPr>
      <w:r>
        <w:t xml:space="preserve">This study focuses specifically on off-grid power solutions for Kinshasa's rapidly expanding urban neighborhoods. It evaluates various hybrid systems combining solar, wind, and diesel generators. The article is highly technical, discussing the control algorithms required to manage these hybrid systems efficiently. For the Electronics Engineer, it offers valuable insights into power electronics design and system integration. The authors highlight the critical role of engineers in ensuring the safety and reliability of these decentralized systems, which are often installed by untrained technicians. This source is essential for professionals involved in urban planning and sustainable energy projects in the capital.</w:t>
      </w:r>
    </w:p>
    <w:bookmarkEnd w:id="22"/>
    <w:bookmarkStart w:id="23" w:name="education-and-professional-development"/>
    <w:p>
      <w:pPr>
        <w:pStyle w:val="Heading2"/>
      </w:pPr>
      <w:r>
        <w:t xml:space="preserve">Education and Professional Development</w:t>
      </w:r>
    </w:p>
    <w:p>
      <w:pPr>
        <w:pStyle w:val="FirstParagraph"/>
      </w:pPr>
      <w:r>
        <w:t xml:space="preserve">Ministry of Higher and University Education (DRC). (2023).</w:t>
      </w:r>
      <w:r>
        <w:t xml:space="preserve"> </w:t>
      </w:r>
      <w:r>
        <w:rPr>
          <w:iCs/>
          <w:i/>
        </w:rPr>
        <w:t xml:space="preserve">National Strategy for STEM Education in the DRC.</w:t>
      </w:r>
      <w:r>
        <w:t xml:space="preserve"> </w:t>
      </w:r>
      <w:r>
        <w:t xml:space="preserve">Kinshasa: Government of the DRC.</w:t>
      </w:r>
    </w:p>
    <w:p>
      <w:pPr>
        <w:pStyle w:val="BodyText"/>
      </w:pPr>
      <w:r>
        <w:t xml:space="preserve">This official government document outlines the national strategy for improving Science, Technology, Engineering, and Mathematics (STEM) education. For the Electronics Engineer in Kinshasa, it provides insight into the future pipeline of technical talent and the government's priorities in engineering education. The strategy emphasizes the need for practical, hands-on training in electronics and automation to meet industry demands. It also discusses partnerships with international institutions and the importance of continuous professional development. This resource is crucial for engineers involved in academia, training, or policy advocacy, as it frames the broader educational landscape in which they operate.</w:t>
      </w:r>
    </w:p>
    <w:p>
      <w:pPr>
        <w:pStyle w:val="BodyText"/>
      </w:pPr>
      <w:r>
        <w:t xml:space="preserve">Association of Engineers of the DRC (ADEDC). (2022).</w:t>
      </w:r>
      <w:r>
        <w:t xml:space="preserve"> </w:t>
      </w:r>
      <w:r>
        <w:rPr>
          <w:iCs/>
          <w:i/>
        </w:rPr>
        <w:t xml:space="preserve">Code of Ethics and Professional Standards for Engineers in Kinshasa.</w:t>
      </w:r>
      <w:r>
        <w:t xml:space="preserve"> </w:t>
      </w:r>
      <w:r>
        <w:t xml:space="preserve">Kinshasa: ADEDC Publications.</w:t>
      </w:r>
    </w:p>
    <w:p>
      <w:pPr>
        <w:pStyle w:val="BodyText"/>
      </w:pPr>
      <w:r>
        <w:t xml:space="preserve">This publication by the local professional body sets the ethical and technical standards for engineers practicing in Kinshasa. It covers topics such as safety regulations, environmental responsibility, and professional conduct. For the Electronics Engineer, this document is a mandatory reference for ensuring compliance with local regulations and maintaining professional integrity. It also provides guidance on navigating the complex regulatory environment in the DRC. This source is essential for any engineer seeking to establish a reputable practice or work on large-scale projects in Kinshasa, as it underscores the importance of adhering to recognized engineering standards.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Kinshasa, DR Congo</dc:title>
  <dc:creator/>
  <dc:language>en</dc:language>
  <cp:keywords/>
  <dcterms:created xsi:type="dcterms:W3CDTF">2026-08-07T01:35:36Z</dcterms:created>
  <dcterms:modified xsi:type="dcterms:W3CDTF">2026-08-07T01:35:36Z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