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Electronics Engineering in Accra, Ghana: Infrastructure, Innovation, and Professional Practice</w:t>
      </w:r>
    </w:p>
    <w:bookmarkEnd w:id="20"/>
    <w:bookmarkStart w:id="21" w:name="introduction"/>
    <w:p>
      <w:pPr>
        <w:pStyle w:val="Heading2"/>
      </w:pPr>
      <w:r>
        <w:t xml:space="preserve">Introduction</w:t>
      </w:r>
    </w:p>
    <w:p>
      <w:pPr>
        <w:pStyle w:val="FirstParagraph"/>
      </w:pPr>
      <w:r>
        <w:t xml:space="preserve">The role of the Electronics Engineer in Accra, Ghana, has evolved significantly over the past two decades. As the capital city and the economic hub of West Africa, Accra serves as the primary center for technological adoption, telecommunications infrastructure, and renewable energy integration in the region. This annotated bibliography compiles key resources that examine the professional landscape, technical challenges, and educational frameworks relevant to electronics engineering within the Ghanaian context. The selected sources address critical themes such as the expansion of mobile telecommunications, the integration of solar power systems, the regulatory environment governed by the National Telecommunications Authority (NATCOM), and the curriculum development at institutions like the Kwame Nkrumah University of Science and Technology (KNUST) and the University of Ghana. These references provide a comprehensive overview for professionals, researchers, and students seeking to understand the specific demands and opportunities for electronics engineers operating in Accra.</w:t>
      </w:r>
    </w:p>
    <w:bookmarkEnd w:id="21"/>
    <w:bookmarkStart w:id="22" w:name="bibliographic-entries"/>
    <w:p>
      <w:pPr>
        <w:pStyle w:val="Heading2"/>
      </w:pPr>
      <w:r>
        <w:t xml:space="preserve">Bibliographic Entries</w:t>
      </w:r>
    </w:p>
    <w:p>
      <w:pPr>
        <w:pStyle w:val="FirstParagraph"/>
      </w:pPr>
      <w:r>
        <w:t xml:space="preserve">Agyemang, K., &amp; Osei, J. (2021). "Telecommunications Infrastructure Development in Accra: Challenges and Opportunities for Electronics Engineers." Journal of African Engineering and Technology, 14(2), 45-62.</w:t>
      </w:r>
    </w:p>
    <w:p>
      <w:pPr>
        <w:pStyle w:val="BodyText"/>
      </w:pPr>
      <w:r>
        <w:t xml:space="preserve">This peer-reviewed article provides a detailed analysis of the rapid expansion of telecommunications infrastructure in Accra. The authors examine the technical requirements for maintaining 4G and emerging 5G networks in a high-density urban environment. For the Electronics Engineer in Accra, this source is invaluable as it outlines the specific hardware maintenance protocols, signal propagation challenges in the city's unique topography, and the need for localized network optimization. The study highlights the critical role engineers play in collaborating with major service providers like MTN Ghana and Vodafone Ghana to ensure network reliability. It also discusses the impact of power instability on network uptime, a recurring issue in the region, and proposes engineering solutions for resilient power backup systems.</w:t>
      </w:r>
    </w:p>
    <w:p>
      <w:pPr>
        <w:pStyle w:val="BodyText"/>
      </w:pPr>
      <w:r>
        <w:t xml:space="preserve">Ghana Energy Commission. (2022). "National Renewable Energy Master Plan: Solar Integration in Urban Centers." Accra: Government of Ghana Press.</w:t>
      </w:r>
    </w:p>
    <w:p>
      <w:pPr>
        <w:pStyle w:val="BodyText"/>
      </w:pPr>
      <w:r>
        <w:t xml:space="preserve">This official government document outlines Ghana's strategic roadmap for integrating renewable energy sources, with a specific focus on solar power in urban areas like Accra. For electronics engineers, this resource is essential for understanding the regulatory standards and technical specifications required for designing and installing solar photovoltaic (PV) systems. The document details the grid-tie requirements, inverter standards, and safety protocols mandated by the Energy Commission. It provides a framework for engineers working on residential, commercial, and industrial solar projects in Accra, addressing the growing demand for sustainable energy solutions amidst the country's efforts to reduce reliance on thermal power plants.</w:t>
      </w:r>
    </w:p>
    <w:p>
      <w:pPr>
        <w:pStyle w:val="BodyText"/>
      </w:pPr>
      <w:r>
        <w:t xml:space="preserve">Kwarteng, E. (2020). "The Role of Electronics Engineering in Ghana's Digital Economy: A Case Study of Accra's Tech Hubs." International Journal of Engineering Education, 36(4), 112-125.</w:t>
      </w:r>
    </w:p>
    <w:p>
      <w:pPr>
        <w:pStyle w:val="BodyText"/>
      </w:pPr>
      <w:r>
        <w:t xml:space="preserve">Kwarteng's research explores the intersection of electronics engineering and the burgeoning tech ecosystem in Accra. The article focuses on how electronics engineers contribute to the development of hardware solutions for fintech, agritech, and healthtech startups based in the city. It highlights the shift from traditional maintenance roles to innovative product development. The study is particularly relevant for engineers looking to engage with Accra's innovation hubs, such as iSpace and MEST Africa. It provides insights into the skills gap in embedded systems design and IoT (Internet of Things) development, offering recommendations for professional development and curriculum alignment to meet the needs of Ghana's digital economy.</w:t>
      </w:r>
    </w:p>
    <w:p>
      <w:pPr>
        <w:pStyle w:val="BodyText"/>
      </w:pPr>
      <w:r>
        <w:t xml:space="preserve">National Telecommunications Authority (NATCOM). (2023). "Regulatory Framework for Electronic Equipment and Spectrum Management in Ghana." Accra: NATCOM Publications.</w:t>
      </w:r>
    </w:p>
    <w:p>
      <w:pPr>
        <w:pStyle w:val="BodyText"/>
      </w:pPr>
      <w:r>
        <w:t xml:space="preserve">This regulatory document is a critical reference for any Electronics Engineer practicing in Accra. It outlines the legal requirements for the importation, installation, and operation of electronic equipment within Ghana. The text details spectrum allocation policies, licensing procedures for telecommunications equipment, and compliance standards for electromagnetic compatibility. Understanding this framework is essential for engineers working on wireless communication projects, broadcasting systems, and industrial automation. The document also addresses the challenges of managing spectrum congestion in Accra, providing guidelines for efficient frequency usage and interference mitigation.</w:t>
      </w:r>
    </w:p>
    <w:p>
      <w:pPr>
        <w:pStyle w:val="BodyText"/>
      </w:pPr>
      <w:r>
        <w:t xml:space="preserve">Ofori, S., &amp; Mensah, D. (2019). "Power Quality Issues in Accra's Industrial Sector: An Electronics Engineering Perspective." IEEE Transactions on Power Delivery, 34(3), 1500-1510.</w:t>
      </w:r>
    </w:p>
    <w:p>
      <w:pPr>
        <w:pStyle w:val="BodyText"/>
      </w:pPr>
      <w:r>
        <w:t xml:space="preserve">This technical paper investigates the power quality challenges faced by industrial facilities in Accra, including voltage fluctuations, harmonics, and frequency deviations. The authors analyze the impact of these issues on sensitive electronic equipment and propose engineering solutions for power conditioning and stabilization. For electronics engineers working in Accra's manufacturing and industrial sectors, this source provides practical methodologies for designing robust power supply systems and implementing protective measures. It underscores the importance of power electronics in ensuring the reliability of industrial operations in an environment characterized by grid instability.</w:t>
      </w:r>
    </w:p>
    <w:p>
      <w:pPr>
        <w:pStyle w:val="BodyText"/>
      </w:pPr>
      <w:r>
        <w:t xml:space="preserve">University of Ghana, Department of Electrical and Electronic Engineering. (2022). "Curriculum Review Report: Aligning Engineering Education with Industry Needs in Ghana." Accra: University of Ghana Press.</w:t>
      </w:r>
    </w:p>
    <w:p>
      <w:pPr>
        <w:pStyle w:val="BodyText"/>
      </w:pPr>
      <w:r>
        <w:t xml:space="preserve">This report evaluates the current curriculum of the Electrical and Electronic Engineering program at the University of Ghana, with a focus on its relevance to the job market in Accra. The document identifies key areas where the curriculum needs to be updated to better prepare graduates for the demands of the modern electronics industry, including digital signal processing, microcontroller programming, and renewable energy systems. It provides valuable insights for educators, students, and industry professionals regarding the skills and competencies required for success as an electronics engineer in Ghana. The report also emphasizes the importance of practical training and industry partnerships in bridging the gap between academic theory and professional practice.</w:t>
      </w:r>
    </w:p>
    <w:p>
      <w:pPr>
        <w:pStyle w:val="BodyText"/>
      </w:pPr>
      <w:r>
        <w:t xml:space="preserve">World Bank. (2021). "Ghana Digital Economy Diagnostic Report: Opportunities for Electronics and ICT Sector Growth." Washington, D.C.: World Bank Group.</w:t>
      </w:r>
    </w:p>
    <w:p>
      <w:pPr>
        <w:pStyle w:val="BodyText"/>
      </w:pPr>
      <w:r>
        <w:t xml:space="preserve">This comprehensive report by the World Bank assesses the state of Ghana's digital economy, with a significant focus on the electronics and ICT sectors in Accra. It highlights the potential for growth in areas such as smart city infrastructure, e-government services, and digital financial inclusion. The report provides data-driven insights into the market opportunities for electronics engineers, including the development of hardware solutions for mobile banking, digital identity systems, and smart grid technologies. It also discusses the policy and regulatory reforms needed to foster a conducive environment for innovation and investment in the electronics sector.</w:t>
      </w:r>
    </w:p>
    <w:p>
      <w:pPr>
        <w:pStyle w:val="BodyText"/>
      </w:pPr>
      <w:r>
        <w:t xml:space="preserve">Asante, R. (2023). "E-Waste Management in Accra: Environmental Challenges and Engineering Solutions." Journal of Environmental Engineering and Management, 28(1), 78-92.</w:t>
      </w:r>
    </w:p>
    <w:p>
      <w:pPr>
        <w:pStyle w:val="BodyText"/>
      </w:pPr>
      <w:r>
        <w:t xml:space="preserve">This article addresses the growing issue of electronic waste (e-waste) in Accra, one of the largest e-waste dumping sites in West Africa. The author examines the environmental and health impacts of improper e-waste disposal and proposes engineering solutions for sustainable waste management. For electronics engineers, this source is important for understanding the lifecycle of electronic products and the responsibility of designing for recyclability and environmental sustainability. It also highlights opportunities for engineers to develop technologies for e-waste recycling and resource recovery, contributing to both environmental protection and economic development in Ghana.</w:t>
      </w:r>
    </w:p>
    <w:p>
      <w:pPr>
        <w:pStyle w:val="BodyText"/>
      </w:pPr>
      <w:r>
        <w:t xml:space="preserve">© 2024 Annotated Bibliography on Electronics Engineering in Accra, Ghana.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Accra, Ghana</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