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Naples,</w:t>
      </w:r>
      <w:r>
        <w:t xml:space="preserve"> </w:t>
      </w:r>
      <w:r>
        <w:t xml:space="preserve">Italy</w:t>
      </w:r>
    </w:p>
    <w:bookmarkStart w:id="22" w:name="Xf1f0fc8c2a0ad6bd3b7a87395cf636d43178960"/>
    <w:p>
      <w:pPr>
        <w:pStyle w:val="Heading1"/>
      </w:pPr>
      <w:r>
        <w:t xml:space="preserve">Annotated Bibliography: The Role of the Electronics Engineer in the Industrial Landscape of Naples, Italy</w:t>
      </w:r>
    </w:p>
    <w:p>
      <w:pPr>
        <w:pStyle w:val="FirstParagraph"/>
      </w:pPr>
      <w:r>
        <w:t xml:space="preserve">This annotated bibliography compiles essential resources regarding the professional scope, educational requirements, and industrial context of the</w:t>
      </w:r>
      <w:r>
        <w:t xml:space="preserve"> </w:t>
      </w:r>
      <w:r>
        <w:t xml:space="preserve">Electronics Engineer</w:t>
      </w:r>
      <w:r>
        <w:t xml:space="preserve"> </w:t>
      </w:r>
      <w:r>
        <w:t xml:space="preserve">within the specific geographic and economic framework of</w:t>
      </w:r>
      <w:r>
        <w:t xml:space="preserve"> </w:t>
      </w:r>
      <w:r>
        <w:t xml:space="preserve">Italy Naples</w:t>
      </w:r>
      <w:r>
        <w:t xml:space="preserve">. The selected sources address the unique challenges and opportunities presented by the Campania region, including its aerospace heritage, growing IoT sector, and regulatory environment.</w:t>
      </w:r>
    </w:p>
    <w:bookmarkStart w:id="20" w:name="introduction"/>
    <w:p>
      <w:pPr>
        <w:pStyle w:val="Heading2"/>
      </w:pPr>
      <w:r>
        <w:t xml:space="preserve">Introduction</w:t>
      </w:r>
    </w:p>
    <w:p>
      <w:pPr>
        <w:pStyle w:val="FirstParagraph"/>
      </w:pPr>
      <w:r>
        <w:t xml:space="preserve">The position of an</w:t>
      </w:r>
      <w:r>
        <w:t xml:space="preserve"> </w:t>
      </w:r>
      <w:r>
        <w:t xml:space="preserve">Electronics Engineer</w:t>
      </w:r>
      <w:r>
        <w:t xml:space="preserve"> </w:t>
      </w:r>
      <w:r>
        <w:t xml:space="preserve">in</w:t>
      </w:r>
      <w:r>
        <w:t xml:space="preserve"> </w:t>
      </w:r>
      <w:r>
        <w:t xml:space="preserve">Italy Naples</w:t>
      </w:r>
      <w:r>
        <w:t xml:space="preserve"> </w:t>
      </w:r>
      <w:r>
        <w:t xml:space="preserve">is distinct from other European hubs due to the region's concentration of defense contractors, telecommunications infrastructure, and emerging green technology startups. This document reviews literature that defines the technical competencies required, the legal framework for engineering practice in Italy, and the specific industrial drivers in Naples.</w:t>
      </w:r>
    </w:p>
    <w:p>
      <w:pPr>
        <w:pStyle w:val="BodyText"/>
      </w:pPr>
      <w:r>
        <w:t xml:space="preserve"> </w:t>
      </w:r>
      <w:r>
        <w:t xml:space="preserve">Aliberti, G., &amp; De Falco, L. (2021).</w:t>
      </w:r>
      <w:r>
        <w:t xml:space="preserve"> </w:t>
      </w:r>
      <w:r>
        <w:rPr>
          <w:iCs/>
          <w:i/>
        </w:rPr>
        <w:t xml:space="preserve">Advanced Embedded Systems for Industrial Automation: Case Studies from Southern Italy</w:t>
      </w:r>
      <w:r>
        <w:t xml:space="preserve">. Springer International Publishing.</w:t>
      </w:r>
      <w:r>
        <w:t xml:space="preserve"> </w:t>
      </w:r>
    </w:p>
    <w:p>
      <w:pPr>
        <w:pStyle w:val="BodyText"/>
      </w:pPr>
      <w:r>
        <w:t xml:space="preserve">This technical monograph provides a comprehensive analysis of embedded systems design, focusing on applications within the manufacturing sector of Southern Italy. For the</w:t>
      </w:r>
      <w:r>
        <w:t xml:space="preserve"> </w:t>
      </w:r>
      <w:r>
        <w:t xml:space="preserve">Electronics Engineer</w:t>
      </w:r>
      <w:r>
        <w:t xml:space="preserve"> </w:t>
      </w:r>
      <w:r>
        <w:t xml:space="preserve">operating in</w:t>
      </w:r>
      <w:r>
        <w:t xml:space="preserve"> </w:t>
      </w:r>
      <w:r>
        <w:t xml:space="preserve">Italy Naples</w:t>
      </w:r>
      <w:r>
        <w:t xml:space="preserve">, this text is critical as it details the integration of IoT sensors in legacy industrial machinery, a common requirement in the region's revitalizing industrial zones. The authors discuss specific hardware architectures suitable for high-temperature environments, relevant to the local climate and industrial conditions. It serves as a practical guide for engineers tasked with modernizing production lines in the Campania region.</w:t>
      </w:r>
    </w:p>
    <w:p>
      <w:pPr>
        <w:pStyle w:val="BodyText"/>
      </w:pPr>
      <w:r>
        <w:t xml:space="preserve"> </w:t>
      </w:r>
      <w:r>
        <w:t xml:space="preserve">Consiglio Nazionale degli Ingegneri (CNI). (2022).</w:t>
      </w:r>
      <w:r>
        <w:t xml:space="preserve"> </w:t>
      </w:r>
      <w:r>
        <w:rPr>
          <w:iCs/>
          <w:i/>
        </w:rPr>
        <w:t xml:space="preserve">Regulations for the Professional Practice of Electronics and Telecommunications Engineers in Italy</w:t>
      </w:r>
      <w:r>
        <w:t xml:space="preserve">. Rome: CNI Official Gazette.</w:t>
      </w:r>
      <w:r>
        <w:t xml:space="preserve"> </w:t>
      </w:r>
    </w:p>
    <w:p>
      <w:pPr>
        <w:pStyle w:val="BodyText"/>
      </w:pPr>
      <w:r>
        <w:t xml:space="preserve">Understanding the legal framework is paramount for any</w:t>
      </w:r>
      <w:r>
        <w:t xml:space="preserve"> </w:t>
      </w:r>
      <w:r>
        <w:t xml:space="preserve">Electronics Engineer</w:t>
      </w:r>
      <w:r>
        <w:t xml:space="preserve"> </w:t>
      </w:r>
      <w:r>
        <w:t xml:space="preserve">working in</w:t>
      </w:r>
      <w:r>
        <w:t xml:space="preserve"> </w:t>
      </w:r>
      <w:r>
        <w:t xml:space="preserve">Italy Naples</w:t>
      </w:r>
      <w:r>
        <w:t xml:space="preserve">. This official document outlines the requirements for registration with the local Chamber of Engineers (Ordine degli Ingegneri della Campania). It details the scope of practice, liability issues, and the mandatory continuing professional development (CPD) hours required to maintain licensure. This source is essential for navigating the bureaucratic landscape of the Italian engineering profession and ensuring compliance with national standards while working on local projects in Naples.</w:t>
      </w:r>
    </w:p>
    <w:p>
      <w:pPr>
        <w:pStyle w:val="BodyText"/>
      </w:pPr>
      <w:r>
        <w:t xml:space="preserve"> </w:t>
      </w:r>
      <w:r>
        <w:t xml:space="preserve">Esposito, R., &amp; Marrocco, G. (2020). "RFID and Wireless Sensor Networks in Smart City Applications: The Naples Pilot Project."</w:t>
      </w:r>
      <w:r>
        <w:t xml:space="preserve"> </w:t>
      </w:r>
      <w:r>
        <w:rPr>
          <w:iCs/>
          <w:i/>
        </w:rPr>
        <w:t xml:space="preserve">IEEE Internet of Things Journal</w:t>
      </w:r>
      <w:r>
        <w:t xml:space="preserve">, 7(4), 3450-3462.</w:t>
      </w:r>
      <w:r>
        <w:t xml:space="preserve"> </w:t>
      </w:r>
    </w:p>
    <w:p>
      <w:pPr>
        <w:pStyle w:val="BodyText"/>
      </w:pPr>
      <w:r>
        <w:t xml:space="preserve">This peer-reviewed article examines the deployment of wireless sensor networks for urban management in</w:t>
      </w:r>
      <w:r>
        <w:t xml:space="preserve"> </w:t>
      </w:r>
      <w:r>
        <w:t xml:space="preserve">Italy Naples</w:t>
      </w:r>
      <w:r>
        <w:t xml:space="preserve">. It is highly relevant for the</w:t>
      </w:r>
      <w:r>
        <w:t xml:space="preserve"> </w:t>
      </w:r>
      <w:r>
        <w:t xml:space="preserve">Electronics Engineer</w:t>
      </w:r>
      <w:r>
        <w:t xml:space="preserve"> </w:t>
      </w:r>
      <w:r>
        <w:t xml:space="preserve">specializing in RF design and telecommunications. The paper analyzes signal propagation challenges in the dense, historic urban fabric of Naples, offering empirical data on antenna placement and frequency selection. It highlights the growing demand for engineers who can design robust communication systems for smart city infrastructure, a key growth area for the local tech sector.</w:t>
      </w:r>
    </w:p>
    <w:p>
      <w:pPr>
        <w:pStyle w:val="BodyText"/>
      </w:pPr>
      <w:r>
        <w:t xml:space="preserve"> </w:t>
      </w:r>
      <w:r>
        <w:t xml:space="preserve">Finmeccanica (Leonardo S.p.A.). (2023).</w:t>
      </w:r>
      <w:r>
        <w:t xml:space="preserve"> </w:t>
      </w:r>
      <w:r>
        <w:rPr>
          <w:iCs/>
          <w:i/>
        </w:rPr>
        <w:t xml:space="preserve">Annual Sustainability and Innovation Report: Aerospace and Defense Division</w:t>
      </w:r>
      <w:r>
        <w:t xml:space="preserve">. Rome: Leonardo S.p.A.</w:t>
      </w:r>
      <w:r>
        <w:t xml:space="preserve"> </w:t>
      </w:r>
    </w:p>
    <w:p>
      <w:pPr>
        <w:pStyle w:val="BodyText"/>
      </w:pPr>
      <w:r>
        <w:t xml:space="preserve">Given the significant presence of Leonardo S.p.A. facilities in the Naples area, this report is a vital resource for the</w:t>
      </w:r>
      <w:r>
        <w:t xml:space="preserve"> </w:t>
      </w:r>
      <w:r>
        <w:t xml:space="preserve">Electronics Engineer</w:t>
      </w:r>
      <w:r>
        <w:t xml:space="preserve"> </w:t>
      </w:r>
      <w:r>
        <w:t xml:space="preserve">interested in aerospace and defense electronics. The document outlines the company's investment in avionics, radar systems, and cybersecurity. It provides insight into the technical standards and quality assurance protocols (such as AS9100) that engineers in Naples must adhere to when working on defense contracts. This source bridges the gap between academic theory and the rigorous demands of the aerospace industry in the Campania region.</w:t>
      </w:r>
    </w:p>
    <w:p>
      <w:pPr>
        <w:pStyle w:val="BodyText"/>
      </w:pPr>
      <w:r>
        <w:t xml:space="preserve"> </w:t>
      </w:r>
      <w:r>
        <w:t xml:space="preserve">Giordano, M., &amp; Russo, A. (2019).</w:t>
      </w:r>
      <w:r>
        <w:t xml:space="preserve"> </w:t>
      </w:r>
      <w:r>
        <w:rPr>
          <w:iCs/>
          <w:i/>
        </w:rPr>
        <w:t xml:space="preserve">Power Electronics for Renewable Energy Integration in Mediterranean Climates</w:t>
      </w:r>
      <w:r>
        <w:t xml:space="preserve">. Elsevier.</w:t>
      </w:r>
      <w:r>
        <w:t xml:space="preserve"> </w:t>
      </w:r>
    </w:p>
    <w:p>
      <w:pPr>
        <w:pStyle w:val="BodyText"/>
      </w:pPr>
      <w:r>
        <w:t xml:space="preserve">This textbook addresses the design of power converters and inverters optimized for solar and wind energy systems in Mediterranean environments. For the</w:t>
      </w:r>
      <w:r>
        <w:t xml:space="preserve"> </w:t>
      </w:r>
      <w:r>
        <w:t xml:space="preserve">Electronics Engineer</w:t>
      </w:r>
      <w:r>
        <w:t xml:space="preserve"> </w:t>
      </w:r>
      <w:r>
        <w:t xml:space="preserve">in</w:t>
      </w:r>
      <w:r>
        <w:t xml:space="preserve"> </w:t>
      </w:r>
      <w:r>
        <w:t xml:space="preserve">Italy Naples</w:t>
      </w:r>
      <w:r>
        <w:t xml:space="preserve">, this is crucial due to the region's aggressive push toward renewable energy adoption. The text covers thermal management strategies and component selection for high-humidity coastal areas, directly applicable to projects in the Bay of Naples. It serves as a technical reference for engineers working on grid integration and energy storage solutions.</w:t>
      </w:r>
    </w:p>
    <w:p>
      <w:pPr>
        <w:pStyle w:val="BodyText"/>
      </w:pPr>
      <w:r>
        <w:t xml:space="preserve"> </w:t>
      </w:r>
      <w:r>
        <w:t xml:space="preserve">Istituto Nazionale di Statistica (ISTAT). (2023).</w:t>
      </w:r>
      <w:r>
        <w:t xml:space="preserve"> </w:t>
      </w:r>
      <w:r>
        <w:rPr>
          <w:iCs/>
          <w:i/>
        </w:rPr>
        <w:t xml:space="preserve">Employment Trends in the High-Tech Sector: Campania Region Analysis</w:t>
      </w:r>
      <w:r>
        <w:t xml:space="preserve">. Rome: ISTAT.</w:t>
      </w:r>
      <w:r>
        <w:t xml:space="preserve"> </w:t>
      </w:r>
    </w:p>
    <w:p>
      <w:pPr>
        <w:pStyle w:val="BodyText"/>
      </w:pPr>
      <w:r>
        <w:t xml:space="preserve">This statistical report provides a macroeconomic overview of the job market for technical professionals in the Campania region. It offers data on salary ranges, employment growth, and skill shortages for the</w:t>
      </w:r>
      <w:r>
        <w:t xml:space="preserve"> </w:t>
      </w:r>
      <w:r>
        <w:t xml:space="preserve">Electronics Engineer</w:t>
      </w:r>
      <w:r>
        <w:t xml:space="preserve"> </w:t>
      </w:r>
      <w:r>
        <w:t xml:space="preserve">in</w:t>
      </w:r>
      <w:r>
        <w:t xml:space="preserve"> </w:t>
      </w:r>
      <w:r>
        <w:t xml:space="preserve">Italy Naples</w:t>
      </w:r>
      <w:r>
        <w:t xml:space="preserve">. The report highlights a growing demand for professionals with expertise in microelectronics and embedded software. This source is valuable for career planning and for educational institutions in Naples aiming to align their curricula with the actual needs of the local industry.</w:t>
      </w:r>
    </w:p>
    <w:p>
      <w:pPr>
        <w:pStyle w:val="BodyText"/>
      </w:pPr>
      <w:r>
        <w:t xml:space="preserve"> </w:t>
      </w:r>
      <w:r>
        <w:t xml:space="preserve">Napoli Tech Hub. (2022).</w:t>
      </w:r>
      <w:r>
        <w:t xml:space="preserve"> </w:t>
      </w:r>
      <w:r>
        <w:rPr>
          <w:iCs/>
          <w:i/>
        </w:rPr>
        <w:t xml:space="preserve">The Ecosystem of Innovation: Startups and Incubators in Naples</w:t>
      </w:r>
      <w:r>
        <w:t xml:space="preserve">. Naples: Napoli Tech Hub Association.</w:t>
      </w:r>
      <w:r>
        <w:t xml:space="preserve"> </w:t>
      </w:r>
    </w:p>
    <w:p>
      <w:pPr>
        <w:pStyle w:val="BodyText"/>
      </w:pPr>
      <w:r>
        <w:t xml:space="preserve">This publication maps the startup ecosystem in</w:t>
      </w:r>
      <w:r>
        <w:t xml:space="preserve"> </w:t>
      </w:r>
      <w:r>
        <w:t xml:space="preserve">Italy Naples</w:t>
      </w:r>
      <w:r>
        <w:t xml:space="preserve">, focusing on hardware and electronics startups. It is an essential guide for the</w:t>
      </w:r>
      <w:r>
        <w:t xml:space="preserve"> </w:t>
      </w:r>
      <w:r>
        <w:t xml:space="preserve">Electronics Engineer</w:t>
      </w:r>
      <w:r>
        <w:t xml:space="preserve"> </w:t>
      </w:r>
      <w:r>
        <w:t xml:space="preserve">considering entrepreneurship or joining early-stage companies. The document details available funding, incubator programs, and networking opportunities specific to the Naples area. It illustrates how the traditional engineering culture of the region is evolving to embrace agile development and rapid prototyping in electronics design.</w:t>
      </w:r>
    </w:p>
    <w:p>
      <w:pPr>
        <w:pStyle w:val="BodyText"/>
      </w:pPr>
      <w:r>
        <w:t xml:space="preserve"> </w:t>
      </w:r>
      <w:r>
        <w:t xml:space="preserve">Rossi, F., &amp; Bianchi, P. (2021).</w:t>
      </w:r>
      <w:r>
        <w:t xml:space="preserve"> </w:t>
      </w:r>
      <w:r>
        <w:rPr>
          <w:iCs/>
          <w:i/>
        </w:rPr>
        <w:t xml:space="preserve">PCB Design and Manufacturing Standards in the European Union: A Practical Guide</w:t>
      </w:r>
      <w:r>
        <w:t xml:space="preserve">. McGraw-Hill Education.</w:t>
      </w:r>
      <w:r>
        <w:t xml:space="preserve"> </w:t>
      </w:r>
    </w:p>
    <w:p>
      <w:pPr>
        <w:pStyle w:val="BodyText"/>
      </w:pPr>
      <w:r>
        <w:t xml:space="preserve">While not specific to Naples, this guide is indispensable for the</w:t>
      </w:r>
      <w:r>
        <w:t xml:space="preserve"> </w:t>
      </w:r>
      <w:r>
        <w:t xml:space="preserve">Electronics Engineer</w:t>
      </w:r>
      <w:r>
        <w:t xml:space="preserve"> </w:t>
      </w:r>
      <w:r>
        <w:t xml:space="preserve">working in</w:t>
      </w:r>
      <w:r>
        <w:t xml:space="preserve"> </w:t>
      </w:r>
      <w:r>
        <w:t xml:space="preserve">Italy Naples</w:t>
      </w:r>
      <w:r>
        <w:t xml:space="preserve"> </w:t>
      </w:r>
      <w:r>
        <w:t xml:space="preserve">due to the strict adherence to EU directives such as RoHS and REACH. The book provides detailed instructions on designing printed circuit boards that meet European environmental and safety standards. Given that many Naples-based electronics firms export their products across the EU, understanding these regulatory constraints is a fundamental aspect of professional practice. It serves as a technical checklist for compliance in hardware development.</w:t>
      </w:r>
    </w:p>
    <w:bookmarkEnd w:id="20"/>
    <w:bookmarkStart w:id="21" w:name="conclusion"/>
    <w:p>
      <w:pPr>
        <w:pStyle w:val="Heading2"/>
      </w:pPr>
      <w:r>
        <w:t xml:space="preserve">Conclusion</w:t>
      </w:r>
    </w:p>
    <w:p>
      <w:pPr>
        <w:pStyle w:val="FirstParagraph"/>
      </w:pPr>
      <w:r>
        <w:t xml:space="preserve">The selected bibliography demonstrates that the role of the</w:t>
      </w:r>
      <w:r>
        <w:t xml:space="preserve"> </w:t>
      </w:r>
      <w:r>
        <w:t xml:space="preserve">Electronics Engineer</w:t>
      </w:r>
      <w:r>
        <w:t xml:space="preserve"> </w:t>
      </w:r>
      <w:r>
        <w:t xml:space="preserve">in</w:t>
      </w:r>
      <w:r>
        <w:t xml:space="preserve"> </w:t>
      </w:r>
      <w:r>
        <w:t xml:space="preserve">Italy Naples</w:t>
      </w:r>
      <w:r>
        <w:t xml:space="preserve"> </w:t>
      </w:r>
      <w:r>
        <w:t xml:space="preserve">is multifaceted, requiring a blend of advanced technical skills, regulatory knowledge, and an understanding of the local industrial ecosystem. From aerospace defense to smart city IoT solutions, the resources above provide a solid foundation for professional development and technical excellence in this dynamic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Naples, Italy</dc:title>
  <dc:creator/>
  <dc:language>en</dc:language>
  <cp:keywords/>
  <dcterms:created xsi:type="dcterms:W3CDTF">2026-08-07T00:52:21Z</dcterms:created>
  <dcterms:modified xsi:type="dcterms:W3CDTF">2026-08-07T00:52:21Z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