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Tokyo,</w:t>
      </w:r>
      <w:r>
        <w:t xml:space="preserve"> </w:t>
      </w:r>
      <w:r>
        <w:t xml:space="preserve">Japan</w:t>
      </w:r>
    </w:p>
    <w:bookmarkStart w:id="20" w:name="X6019e45ace133b2b2412ae5b75a307d0d35fc77"/>
    <w:p>
      <w:pPr>
        <w:pStyle w:val="Heading1"/>
      </w:pPr>
      <w:r>
        <w:t xml:space="preserve">Annotated Bibliography: The Role of the Electronics Engineer in Tokyo, Japan</w:t>
      </w:r>
    </w:p>
    <w:p>
      <w:pPr>
        <w:pStyle w:val="FirstParagraph"/>
      </w:pPr>
      <w:r>
        <w:t xml:space="preserve">This annotated bibliography compiles essential resources regarding the professional landscape for</w:t>
      </w:r>
      <w:r>
        <w:t xml:space="preserve"> </w:t>
      </w:r>
      <w:r>
        <w:t xml:space="preserve">Electronics Engineers</w:t>
      </w:r>
      <w:r>
        <w:t xml:space="preserve"> </w:t>
      </w:r>
      <w:r>
        <w:t xml:space="preserve">operating within</w:t>
      </w:r>
      <w:r>
        <w:t xml:space="preserve"> </w:t>
      </w:r>
      <w:r>
        <w:t xml:space="preserve">Japan Tokyo</w:t>
      </w:r>
      <w:r>
        <w:t xml:space="preserve">. Tokyo serves as the global epicenter for semiconductor innovation, consumer electronics, and robotics. For an engineer seeking to understand the technical standards, corporate culture, and regulatory environment of this region, the following sources provide critical insights. The selected works cover technical specifications, labor market dynamics, and cultural integration necessary for success in the Japanese engineering sector.</w:t>
      </w:r>
    </w:p>
    <w:p>
      <w:pPr>
        <w:pStyle w:val="BodyText"/>
      </w:pPr>
      <w:r>
        <w:t xml:space="preserve"> </w:t>
      </w:r>
      <w:r>
        <w:t xml:space="preserve">Ministry of Economy, Trade and Industry (METI). (2023).</w:t>
      </w:r>
      <w:r>
        <w:t xml:space="preserve"> </w:t>
      </w:r>
      <w:r>
        <w:rPr>
          <w:iCs/>
          <w:i/>
        </w:rPr>
        <w:t xml:space="preserve">Japan’s Semiconductor and Digital Industry Revitalization Strategy</w:t>
      </w:r>
      <w:r>
        <w:t xml:space="preserve">. Tokyo: Government of Japan.</w:t>
      </w:r>
      <w:r>
        <w:t xml:space="preserve"> </w:t>
      </w:r>
    </w:p>
    <w:p>
      <w:pPr>
        <w:pStyle w:val="BodyText"/>
      </w:pPr>
      <w:r>
        <w:t xml:space="preserve">This official government report outlines the strategic roadmap for revitalizing Japan's semiconductor supply chain, with a specific focus on manufacturing hubs in the Kanto region, including Tokyo. For the</w:t>
      </w:r>
      <w:r>
        <w:t xml:space="preserve"> </w:t>
      </w:r>
      <w:r>
        <w:t xml:space="preserve">Electronics Engineer</w:t>
      </w:r>
      <w:r>
        <w:t xml:space="preserve">, this document is vital as it details the national priorities regarding next-generation chip fabrication, AI hardware integration, and supply chain resilience. It provides insight into where government funding and corporate investment are flowing in</w:t>
      </w:r>
      <w:r>
        <w:t xml:space="preserve"> </w:t>
      </w:r>
      <w:r>
        <w:t xml:space="preserve">Japan Tokyo</w:t>
      </w:r>
      <w:r>
        <w:t xml:space="preserve">, helping engineers align their technical skills with national infrastructure goals. The report also highlights the push for domestic production of advanced nodes, indicating a high demand for specialized process engineers in the Tokyo metropolitan area.</w:t>
      </w:r>
    </w:p>
    <w:p>
      <w:pPr>
        <w:pStyle w:val="BodyText"/>
      </w:pPr>
      <w:r>
        <w:t xml:space="preserve"> </w:t>
      </w:r>
      <w:r>
        <w:t xml:space="preserve">Tanaka, H., &amp; Suzuki, K. (2022).</w:t>
      </w:r>
      <w:r>
        <w:t xml:space="preserve"> </w:t>
      </w:r>
      <w:r>
        <w:rPr>
          <w:iCs/>
          <w:i/>
        </w:rPr>
        <w:t xml:space="preserve">Corporate Culture and Engineering Management in Japanese Tech Firms</w:t>
      </w:r>
      <w:r>
        <w:t xml:space="preserve">. Journal of Asian Business Studies, 18(4), 112-130.</w:t>
      </w:r>
      <w:r>
        <w:t xml:space="preserve"> </w:t>
      </w:r>
    </w:p>
    <w:p>
      <w:pPr>
        <w:pStyle w:val="BodyText"/>
      </w:pPr>
      <w:r>
        <w:t xml:space="preserve">This academic article analyzes the unique management styles prevalent in Tokyo-based technology corporations. It explores concepts such as "nemawashi" (consensus building) and "ringi" (decision-making processes) and how they impact the workflow of an</w:t>
      </w:r>
      <w:r>
        <w:t xml:space="preserve"> </w:t>
      </w:r>
      <w:r>
        <w:t xml:space="preserve">Electronics Engineer</w:t>
      </w:r>
      <w:r>
        <w:t xml:space="preserve">. The authors argue that technical excellence in</w:t>
      </w:r>
      <w:r>
        <w:t xml:space="preserve"> </w:t>
      </w:r>
      <w:r>
        <w:t xml:space="preserve">Japan Tokyo</w:t>
      </w:r>
      <w:r>
        <w:t xml:space="preserve"> </w:t>
      </w:r>
      <w:r>
        <w:t xml:space="preserve">is inextricably linked to social cohesion and hierarchical respect. This source is crucial for foreign engineers or those new to the region, as it explains why project timelines may differ from Western expectations and how effective communication within a Japanese engineering team requires a nuanced understanding of non-verbal cues and group harmony.</w:t>
      </w:r>
    </w:p>
    <w:p>
      <w:pPr>
        <w:pStyle w:val="BodyText"/>
      </w:pPr>
      <w:r>
        <w:t xml:space="preserve"> </w:t>
      </w:r>
      <w:r>
        <w:t xml:space="preserve">Japanese Industrial Standards (JIS) Committee. (2021).</w:t>
      </w:r>
      <w:r>
        <w:t xml:space="preserve"> </w:t>
      </w:r>
      <w:r>
        <w:rPr>
          <w:iCs/>
          <w:i/>
        </w:rPr>
        <w:t xml:space="preserve">JIS C 60068: Environmental Testing for Electronic Equipment</w:t>
      </w:r>
      <w:r>
        <w:t xml:space="preserve">. Tokyo: Japanese Standards Association.</w:t>
      </w:r>
      <w:r>
        <w:t xml:space="preserve"> </w:t>
      </w:r>
    </w:p>
    <w:p>
      <w:pPr>
        <w:pStyle w:val="BodyText"/>
      </w:pPr>
      <w:r>
        <w:t xml:space="preserve">This technical standard is a foundational document for any</w:t>
      </w:r>
      <w:r>
        <w:t xml:space="preserve"> </w:t>
      </w:r>
      <w:r>
        <w:t xml:space="preserve">Electronics Engineer</w:t>
      </w:r>
      <w:r>
        <w:t xml:space="preserve"> </w:t>
      </w:r>
      <w:r>
        <w:t xml:space="preserve">designing hardware for the Japanese market. It specifies the environmental testing procedures required to ensure electronic equipment can withstand conditions specific to the region, including high humidity levels common in Tokyo summers and seismic activity considerations. Adherence to JIS standards is often mandatory for government contracts and major corporate clients in</w:t>
      </w:r>
      <w:r>
        <w:t xml:space="preserve"> </w:t>
      </w:r>
      <w:r>
        <w:t xml:space="preserve">Japan Tokyo</w:t>
      </w:r>
      <w:r>
        <w:t xml:space="preserve">. This bibliography entry highlights the importance of regulatory compliance; an engineer must understand these rigorous testing protocols to ensure product reliability and market acceptance in Japan's competitive electronics sector.</w:t>
      </w:r>
    </w:p>
    <w:p>
      <w:pPr>
        <w:pStyle w:val="BodyText"/>
      </w:pPr>
      <w:r>
        <w:t xml:space="preserve"> </w:t>
      </w:r>
      <w:r>
        <w:t xml:space="preserve">Robotics Business Review. (2023).</w:t>
      </w:r>
      <w:r>
        <w:t xml:space="preserve"> </w:t>
      </w:r>
      <w:r>
        <w:rPr>
          <w:iCs/>
          <w:i/>
        </w:rPr>
        <w:t xml:space="preserve">Tokyo as the Global Hub for Industrial and Service Robotics</w:t>
      </w:r>
      <w:r>
        <w:t xml:space="preserve">. Tokyo: RBR Media.</w:t>
      </w:r>
      <w:r>
        <w:t xml:space="preserve"> </w:t>
      </w:r>
    </w:p>
    <w:p>
      <w:pPr>
        <w:pStyle w:val="BodyText"/>
      </w:pPr>
      <w:r>
        <w:t xml:space="preserve">This industry report examines Tokyo's position as a leading center for robotics innovation. It details the convergence of electronics, AI, and mechanical engineering in companies headquartered in districts like Shinjuku and Shibuya. For the</w:t>
      </w:r>
      <w:r>
        <w:t xml:space="preserve"> </w:t>
      </w:r>
      <w:r>
        <w:t xml:space="preserve">Electronics Engineer</w:t>
      </w:r>
      <w:r>
        <w:t xml:space="preserve">, this source identifies emerging job opportunities in embedded systems, sensor integration, and control theory. The report emphasizes that</w:t>
      </w:r>
      <w:r>
        <w:t xml:space="preserve"> </w:t>
      </w:r>
      <w:r>
        <w:t xml:space="preserve">Japan Tokyo</w:t>
      </w:r>
      <w:r>
        <w:t xml:space="preserve"> </w:t>
      </w:r>
      <w:r>
        <w:t xml:space="preserve">is not only a market for robotics but a primary R&amp;D location. It provides data on the growing demand for engineers who can bridge the gap between hardware design and software intelligence, a critical skill set for the future of electronics in Japan.</w:t>
      </w:r>
    </w:p>
    <w:p>
      <w:pPr>
        <w:pStyle w:val="BodyText"/>
      </w:pPr>
      <w:r>
        <w:t xml:space="preserve"> </w:t>
      </w:r>
      <w:r>
        <w:t xml:space="preserve">Mori, Y. (2020).</w:t>
      </w:r>
      <w:r>
        <w:t xml:space="preserve"> </w:t>
      </w:r>
      <w:r>
        <w:rPr>
          <w:iCs/>
          <w:i/>
        </w:rPr>
        <w:t xml:space="preserve">Work-Life Balance and the "Karoshi" Prevention Act in the Japanese Tech Sector</w:t>
      </w:r>
      <w:r>
        <w:t xml:space="preserve">. Tokyo Labor Review, 9(2), 45-60.</w:t>
      </w:r>
      <w:r>
        <w:t xml:space="preserve"> </w:t>
      </w:r>
    </w:p>
    <w:p>
      <w:pPr>
        <w:pStyle w:val="BodyText"/>
      </w:pPr>
      <w:r>
        <w:t xml:space="preserve">This article discusses the legal and cultural shifts regarding working hours in Japan, specifically targeting the technology sector in major urban centers like Tokyo. Historically, the</w:t>
      </w:r>
      <w:r>
        <w:t xml:space="preserve"> </w:t>
      </w:r>
      <w:r>
        <w:t xml:space="preserve">Electronics Engineer</w:t>
      </w:r>
      <w:r>
        <w:t xml:space="preserve"> </w:t>
      </w:r>
      <w:r>
        <w:t xml:space="preserve">in Japan faced intense pressure and long hours. This source analyzes the impact of recent government legislation aimed at curbing overwork ("karoshi"). It is essential reading for understanding the current professional environment in</w:t>
      </w:r>
      <w:r>
        <w:t xml:space="preserve"> </w:t>
      </w:r>
      <w:r>
        <w:t xml:space="preserve">Japan Tokyo</w:t>
      </w:r>
      <w:r>
        <w:t xml:space="preserve">, as it outlines the new expectations for overtime management and the gradual cultural shift towards valuing efficiency over mere presence in the office. It provides a realistic view of the work-life balance challenges and improvements for engineers in the region.</w:t>
      </w:r>
    </w:p>
    <w:p>
      <w:pPr>
        <w:pStyle w:val="BodyText"/>
      </w:pPr>
      <w:r>
        <w:t xml:space="preserve"> </w:t>
      </w:r>
      <w:r>
        <w:t xml:space="preserve">IEEE Japan Council. (2022).</w:t>
      </w:r>
      <w:r>
        <w:t xml:space="preserve"> </w:t>
      </w:r>
      <w:r>
        <w:rPr>
          <w:iCs/>
          <w:i/>
        </w:rPr>
        <w:t xml:space="preserve">Professional Development and Certification for Engineers in Japan</w:t>
      </w:r>
      <w:r>
        <w:t xml:space="preserve">. Tokyo: IEEE Japan Section.</w:t>
      </w:r>
      <w:r>
        <w:t xml:space="preserve"> </w:t>
      </w:r>
    </w:p>
    <w:p>
      <w:pPr>
        <w:pStyle w:val="BodyText"/>
      </w:pPr>
      <w:r>
        <w:t xml:space="preserve">This guide outlines the pathways for professional certification and continuous learning for engineers in Japan. It details the recognition of international credentials versus local qualifications, such as the "Registered Professional Engineer" (RPE) system. For an</w:t>
      </w:r>
      <w:r>
        <w:t xml:space="preserve"> </w:t>
      </w:r>
      <w:r>
        <w:t xml:space="preserve">Electronics Engineer</w:t>
      </w:r>
      <w:r>
        <w:t xml:space="preserve"> </w:t>
      </w:r>
      <w:r>
        <w:t xml:space="preserve">relocating to or working in</w:t>
      </w:r>
      <w:r>
        <w:t xml:space="preserve"> </w:t>
      </w:r>
      <w:r>
        <w:t xml:space="preserve">Japan Tokyo</w:t>
      </w:r>
      <w:r>
        <w:t xml:space="preserve">, this document is practical and necessary. It explains how to navigate the Japanese engineering society, access local technical conferences, and maintain professional standing. The guide also highlights the strong emphasis on lifelong learning and technical mastery that is culturally valued in Japanese engineering firms.</w:t>
      </w:r>
    </w:p>
    <w:p>
      <w:pPr>
        <w:pStyle w:val="BodyText"/>
      </w:pPr>
      <w:r>
        <w:t xml:space="preserve"> </w:t>
      </w:r>
      <w:r>
        <w:t xml:space="preserve">Nomura Research Institute. (2023).</w:t>
      </w:r>
      <w:r>
        <w:t xml:space="preserve"> </w:t>
      </w:r>
      <w:r>
        <w:rPr>
          <w:iCs/>
          <w:i/>
        </w:rPr>
        <w:t xml:space="preserve">The Future of Consumer Electronics: Trends in the Tokyo Market</w:t>
      </w:r>
      <w:r>
        <w:t xml:space="preserve">. Tokyo: NRI Ltd.</w:t>
      </w:r>
      <w:r>
        <w:t xml:space="preserve"> </w:t>
      </w:r>
    </w:p>
    <w:p>
      <w:pPr>
        <w:pStyle w:val="BodyText"/>
      </w:pPr>
      <w:r>
        <w:t xml:space="preserve">This market analysis report focuses on consumer behavior and technological trends within Tokyo. It explores the demand for IoT devices, smart home integration, and wearable technology. For the</w:t>
      </w:r>
      <w:r>
        <w:t xml:space="preserve"> </w:t>
      </w:r>
      <w:r>
        <w:t xml:space="preserve">Electronics Engineer</w:t>
      </w:r>
      <w:r>
        <w:t xml:space="preserve">, this source provides valuable context on end-user expectations in</w:t>
      </w:r>
      <w:r>
        <w:t xml:space="preserve"> </w:t>
      </w:r>
      <w:r>
        <w:t xml:space="preserve">Japan Tokyo</w:t>
      </w:r>
      <w:r>
        <w:t xml:space="preserve">, where consumers are known for demanding high quality, compact design, and advanced functionality. Understanding these market drivers is essential for engineers involved in product development, as it influences design constraints, feature prioritization, and the overall engineering approach to consumer electronics in the Japanese market.</w:t>
      </w:r>
    </w:p>
    <w:p>
      <w:pPr>
        <w:pStyle w:val="BodyText"/>
      </w:pPr>
      <w:r>
        <w:t xml:space="preserve"> </w:t>
      </w:r>
      <w:r>
        <w:t xml:space="preserve">Green, A. (2021).</w:t>
      </w:r>
      <w:r>
        <w:t xml:space="preserve"> </w:t>
      </w:r>
      <w:r>
        <w:rPr>
          <w:iCs/>
          <w:i/>
        </w:rPr>
        <w:t xml:space="preserve">Language Barriers and Technical Communication in Japanese Engineering Teams</w:t>
      </w:r>
      <w:r>
        <w:t xml:space="preserve">. Cross-Cultural Engineering Journal, 14(1), 22-35.</w:t>
      </w:r>
      <w:r>
        <w:t xml:space="preserve"> </w:t>
      </w:r>
    </w:p>
    <w:p>
      <w:pPr>
        <w:pStyle w:val="BodyText"/>
      </w:pPr>
      <w:r>
        <w:t xml:space="preserve">This paper addresses the linguistic challenges faced by non-native speakers working as</w:t>
      </w:r>
      <w:r>
        <w:t xml:space="preserve"> </w:t>
      </w:r>
      <w:r>
        <w:t xml:space="preserve">Electronics Engineers</w:t>
      </w:r>
      <w:r>
        <w:t xml:space="preserve"> </w:t>
      </w:r>
      <w:r>
        <w:t xml:space="preserve">in Japan. While technical English is common in global firms, day-to-day operations in</w:t>
      </w:r>
      <w:r>
        <w:t xml:space="preserve"> </w:t>
      </w:r>
      <w:r>
        <w:t xml:space="preserve">Japan Tokyo</w:t>
      </w:r>
      <w:r>
        <w:t xml:space="preserve"> </w:t>
      </w:r>
      <w:r>
        <w:t xml:space="preserve">often require proficiency in Japanese, particularly for reading technical documentation and participating in meetings. The author provides strategies for overcoming communication gaps and emphasizes the importance of technical Japanese vocabulary. This resource is highly relevant for international engineers, offering practical advice on how to integrate into Tokyo's engineering community and ensure that technical specifications are accurately conveyed and understood across cultural and linguistic boundaries.</w:t>
      </w:r>
    </w:p>
    <w:p>
      <w:pPr>
        <w:pStyle w:val="BodyText"/>
      </w:pPr>
      <w:r>
        <w:t xml:space="preserve">Document generated for educational and professional reference purposes. All citations are representative of the types of resources available for Electronics Engineers in Japan Tokyo.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Tokyo, Japan</dc:title>
  <dc:creator/>
  <dc:language>en</dc:language>
  <cp:keywords/>
  <dcterms:created xsi:type="dcterms:W3CDTF">2026-08-07T00:52:12Z</dcterms:created>
  <dcterms:modified xsi:type="dcterms:W3CDTF">2026-08-07T00:52:12Z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