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1" w:name="annotated-bibliography"/>
    <w:p>
      <w:pPr>
        <w:pStyle w:val="Heading1"/>
      </w:pPr>
      <w:r>
        <w:t xml:space="preserve">Annotated Bibliography</w:t>
      </w:r>
    </w:p>
    <w:bookmarkStart w:id="20" w:name="electronics-engineering-in-nairobi-kenya"/>
    <w:p>
      <w:pPr>
        <w:pStyle w:val="Heading2"/>
      </w:pPr>
      <w:r>
        <w:t xml:space="preserve">Electronics Engineering in Nairobi, Kenya</w:t>
      </w:r>
    </w:p>
    <w:p>
      <w:pPr>
        <w:pStyle w:val="FirstParagraph"/>
      </w:pPr>
      <w:r>
        <w:t xml:space="preserve">Prepared for: Technical Research and Industry Analysis</w:t>
      </w:r>
      <w:r>
        <w:br/>
      </w:r>
      <w:r>
        <w:t xml:space="preserve">Date: October 2023</w:t>
      </w:r>
    </w:p>
    <w:bookmarkEnd w:id="20"/>
    <w:bookmarkEnd w:id="21"/>
    <w:p>
      <w:pPr>
        <w:pStyle w:val="BodyText"/>
      </w:pPr>
      <w:r>
        <w:t xml:space="preserve">This annotated bibliography compiles essential resources regarding the role, challenges, and opportunities of the Electronics Engineer within the specific context of Nairobi, Kenya. As the economic and technological hub of East Africa, Nairobi presents a unique landscape for engineering professionals. The selected sources cover regulatory frameworks established by the Engineers Board of Kenya (EBK), the impact of the "Silicon Savannah" tech ecosystem, renewable energy integration, and the critical need for local manufacturing and repair infrastructure. These references are vital for understanding how electronics engineering drives innovation and infrastructure development in Kenya's capital.</w:t>
      </w:r>
    </w:p>
    <w:p>
      <w:pPr>
        <w:pStyle w:val="BodyText"/>
      </w:pPr>
      <w:r>
        <w:t xml:space="preserve">Engineers Board of Kenya (EBK). (2022).</w:t>
      </w:r>
      <w:r>
        <w:t xml:space="preserve"> </w:t>
      </w:r>
      <w:r>
        <w:rPr>
          <w:iCs/>
          <w:i/>
        </w:rPr>
        <w:t xml:space="preserve">Registration and Practice of Engineering in Kenya: Guidelines for Electronics Engineers</w:t>
      </w:r>
      <w:r>
        <w:t xml:space="preserve">. Nairobi: EBK Publications.</w:t>
      </w:r>
    </w:p>
    <w:p>
      <w:pPr>
        <w:pStyle w:val="BodyText"/>
      </w:pPr>
      <w:r>
        <w:t xml:space="preserve">This official document outlines the legal and professional requirements for practicing as an Electronics Engineer in Kenya. It details the registration process with the EBK, which is mandatory for undertaking public projects in Nairobi. The text is crucial for understanding the regulatory environment, including the distinction between a Graduate Engineer and a Professional Engineer. For any electronics engineer operating in Nairobi, this source provides the foundational knowledge regarding compliance, ethical standards, and the scope of practice defined by Kenyan law.</w:t>
      </w:r>
    </w:p>
    <w:p>
      <w:pPr>
        <w:pStyle w:val="BodyText"/>
      </w:pPr>
      <w:r>
        <w:t xml:space="preserve">Kamau, J., &amp; Ochieng, P. (2021). "The Role of Electronics Engineering in Kenya's Renewable Energy Transition."</w:t>
      </w:r>
      <w:r>
        <w:t xml:space="preserve"> </w:t>
      </w:r>
      <w:r>
        <w:rPr>
          <w:iCs/>
          <w:i/>
        </w:rPr>
        <w:t xml:space="preserve">Journal of East African Engineering</w:t>
      </w:r>
      <w:r>
        <w:t xml:space="preserve">, 14(2), 45-62.</w:t>
      </w:r>
    </w:p>
    <w:p>
      <w:pPr>
        <w:pStyle w:val="BodyText"/>
      </w:pPr>
      <w:r>
        <w:t xml:space="preserve">This peer-reviewed article examines the critical role electronics engineers play in integrating solar and wind power into Kenya's national grid, with a specific focus on urban centers like Nairobi. The authors analyze the design of power inverters, smart metering systems, and battery storage solutions required to stabilize the grid. The study highlights how Nairobi's high energy demand necessitates advanced electronics solutions to manage load balancing. It is a key resource for engineers interested in the intersection of power electronics and sustainable development in the Kenyan context.</w:t>
      </w:r>
    </w:p>
    <w:p>
      <w:pPr>
        <w:pStyle w:val="BodyText"/>
      </w:pPr>
      <w:r>
        <w:t xml:space="preserve">National Bureau of Statistics (NBS) Kenya. (2023).</w:t>
      </w:r>
      <w:r>
        <w:t xml:space="preserve"> </w:t>
      </w:r>
      <w:r>
        <w:rPr>
          <w:iCs/>
          <w:i/>
        </w:rPr>
        <w:t xml:space="preserve">ICT Sector Performance Report: Nairobi Metropolitan Area</w:t>
      </w:r>
      <w:r>
        <w:t xml:space="preserve">. Nairobi: Government Printer.</w:t>
      </w:r>
    </w:p>
    <w:p>
      <w:pPr>
        <w:pStyle w:val="BodyText"/>
      </w:pPr>
      <w:r>
        <w:t xml:space="preserve">This statistical report provides quantitative data on the growth of the Information and Communication Technology (ICT) sector in Nairobi. It highlights the increasing demand for hardware infrastructure, network electronics, and device maintenance. The report underscores the correlation between Nairobi's status as a tech hub and the rising need for skilled electronics engineers to support data centers, telecommunications towers, and IoT deployments. This source is essential for understanding the market demand and economic drivers for electronics engineering services in the city.</w:t>
      </w:r>
    </w:p>
    <w:p>
      <w:pPr>
        <w:pStyle w:val="BodyText"/>
      </w:pPr>
      <w:r>
        <w:t xml:space="preserve">Mwangi, S. (2020). "Challenges in Local Electronics Manufacturing in Nairobi: A Supply Chain Analysis."</w:t>
      </w:r>
      <w:r>
        <w:t xml:space="preserve"> </w:t>
      </w:r>
      <w:r>
        <w:rPr>
          <w:iCs/>
          <w:i/>
        </w:rPr>
        <w:t xml:space="preserve">African Journal of Technology and Innovation</w:t>
      </w:r>
      <w:r>
        <w:t xml:space="preserve">, 8(1), 112-129.</w:t>
      </w:r>
    </w:p>
    <w:p>
      <w:pPr>
        <w:pStyle w:val="BodyText"/>
      </w:pPr>
      <w:r>
        <w:t xml:space="preserve">Mwangi’s research investigates the barriers facing local electronics manufacturing in Nairobi, including high import duties on components and reliance on foreign technology. The article argues that for Kenya to achieve self-sufficiency, electronics engineers must lead initiatives in localizing production and repair. It offers a critical perspective on the current state of hardware engineering in Nairobi, suggesting that innovation in low-cost manufacturing is necessary to reduce the country's trade deficit in electronic goods.</w:t>
      </w:r>
    </w:p>
    <w:p>
      <w:pPr>
        <w:pStyle w:val="BodyText"/>
      </w:pPr>
      <w:r>
        <w:t xml:space="preserve">iHub. (2022).</w:t>
      </w:r>
      <w:r>
        <w:t xml:space="preserve"> </w:t>
      </w:r>
      <w:r>
        <w:rPr>
          <w:iCs/>
          <w:i/>
        </w:rPr>
        <w:t xml:space="preserve">Hardware Innovation Ecosystem in Nairobi: Opportunities for Electronics Engineers</w:t>
      </w:r>
      <w:r>
        <w:t xml:space="preserve">. Nairobi: iHub Research.</w:t>
      </w:r>
    </w:p>
    <w:p>
      <w:pPr>
        <w:pStyle w:val="BodyText"/>
      </w:pPr>
      <w:r>
        <w:t xml:space="preserve">Produced by one of Nairobi's leading innovation hubs, this report explores the vibrant startup ecosystem known as "Silicon Savannah." It focuses on hardware startups developing solutions for agriculture, health, and finance. The document highlights the collaborative environment where electronics engineers work with software developers to create embedded systems and IoT devices. It is a valuable resource for understanding the entrepreneurial opportunities available to electronics engineers in Nairobi's private sector.</w:t>
      </w:r>
    </w:p>
    <w:p>
      <w:pPr>
        <w:pStyle w:val="BodyText"/>
      </w:pPr>
      <w:r>
        <w:t xml:space="preserve">Kenya Power (KPLC). (2023).</w:t>
      </w:r>
      <w:r>
        <w:t xml:space="preserve"> </w:t>
      </w:r>
      <w:r>
        <w:rPr>
          <w:iCs/>
          <w:i/>
        </w:rPr>
        <w:t xml:space="preserve">Smart Grid Implementation Strategy for Nairobi</w:t>
      </w:r>
      <w:r>
        <w:t xml:space="preserve">. Nairobi: Kenya Power and Lighting Company.</w:t>
      </w:r>
    </w:p>
    <w:p>
      <w:pPr>
        <w:pStyle w:val="BodyText"/>
      </w:pPr>
      <w:r>
        <w:t xml:space="preserve">This strategic document outlines Kenya Power's plans to modernize the electricity distribution network in Nairobi using smart grid technologies. It details the technical specifications for smart meters, automated fault detection systems, and communication networks. For electronics engineers, this source is directly relevant as it defines the technical requirements for upcoming projects. It illustrates the practical application of electronics engineering in improving urban infrastructure and service delivery in Kenya's capital.</w:t>
      </w:r>
    </w:p>
    <w:p>
      <w:pPr>
        <w:pStyle w:val="BodyText"/>
      </w:pPr>
      <w:r>
        <w:t xml:space="preserve">Omondi, L. (2019). "E-Waste Management and the Electronics Engineer's Responsibility in Nairobi."</w:t>
      </w:r>
      <w:r>
        <w:t xml:space="preserve"> </w:t>
      </w:r>
      <w:r>
        <w:rPr>
          <w:iCs/>
          <w:i/>
        </w:rPr>
        <w:t xml:space="preserve">Environmental Engineering in Africa</w:t>
      </w:r>
      <w:r>
        <w:t xml:space="preserve">, 5(3), 78-90.</w:t>
      </w:r>
    </w:p>
    <w:p>
      <w:pPr>
        <w:pStyle w:val="BodyText"/>
      </w:pPr>
      <w:r>
        <w:t xml:space="preserve">This article addresses the growing problem of electronic waste in Nairobi, particularly in areas like Dandora. It discusses the environmental and health impacts of improper disposal and calls for electronics engineers to design products with recyclability in mind. The author proposes engineering solutions for e-waste recycling and safe disposal. This source is important for understanding the ethical and environmental responsibilities of electronics engineers practicing in Kenya.</w:t>
      </w:r>
    </w:p>
    <w:p>
      <w:pPr>
        <w:pStyle w:val="BodyText"/>
      </w:pPr>
      <w:r>
        <w:t xml:space="preserve">University of Nairobi. (2021).</w:t>
      </w:r>
      <w:r>
        <w:t xml:space="preserve"> </w:t>
      </w:r>
      <w:r>
        <w:rPr>
          <w:iCs/>
          <w:i/>
        </w:rPr>
        <w:t xml:space="preserve">Curriculum Review Report: Department of Electrical and Electronics Engineering</w:t>
      </w:r>
      <w:r>
        <w:t xml:space="preserve">. Nairobi: UoN Press.</w:t>
      </w:r>
    </w:p>
    <w:p>
      <w:pPr>
        <w:pStyle w:val="BodyText"/>
      </w:pPr>
      <w:r>
        <w:t xml:space="preserve">This report details the updates made to the electronics engineering curriculum at the University of Nairobi to align with industry needs. It emphasizes the inclusion of courses in embedded systems, renewable energy electronics, and telecommunications. The document provides insight into the educational background of new engineers entering the Nairobi job market. It is useful for employers and professionals seeking to understand the current skill sets and competencies of graduates from Kenya's premier engineering institution.</w:t>
      </w:r>
    </w:p>
    <w:p>
      <w:pPr>
        <w:pStyle w:val="BodyText"/>
      </w:pPr>
      <w:r>
        <w:t xml:space="preserve">© 2023 Technical Documentation Services.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Nairobi, Kenya</dc:title>
  <dc:creator/>
  <dc:language>en</dc:language>
  <cp:keywords/>
  <dcterms:created xsi:type="dcterms:W3CDTF">2026-08-07T00:52:26Z</dcterms:created>
  <dcterms:modified xsi:type="dcterms:W3CDTF">2026-08-07T00:52:26Z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