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fd2257e1a7ab6457a8222ba867488e2850cb60a"/>
    <w:p>
      <w:pPr>
        <w:pStyle w:val="Heading1"/>
      </w:pPr>
      <w:r>
        <w:t xml:space="preserve">Annotated Bibliography: The Role of the Electronics Engineer in Wellington, New Zealand</w:t>
      </w:r>
    </w:p>
    <w:p>
      <w:pPr>
        <w:pStyle w:val="FirstParagraph"/>
      </w:pPr>
      <w:r>
        <w:rPr>
          <w:bCs/>
          <w:b/>
        </w:rPr>
        <w:t xml:space="preserve">Introduction:</w:t>
      </w:r>
      <w:r>
        <w:t xml:space="preserve"> </w:t>
      </w:r>
      <w:r>
        <w:t xml:space="preserve">This annotated bibliography compiles key resources regarding the profession of the Electronics Engineer within the specific context of Wellington, New Zealand. It covers regulatory frameworks, local industry sectors, professional development, and the unique environmental challenges faced by engineers in the capital city.</w:t>
      </w:r>
    </w:p>
    <w:bookmarkStart w:id="20" w:name="Xf8c719d2ef2d44dc8d18bff52a09f4554478458"/>
    <w:p>
      <w:pPr>
        <w:pStyle w:val="Heading2"/>
      </w:pPr>
      <w:r>
        <w:t xml:space="preserve">Regulatory Frameworks and Professional Standards</w:t>
      </w:r>
    </w:p>
    <w:p>
      <w:pPr>
        <w:pStyle w:val="FirstParagraph"/>
      </w:pPr>
      <w:r>
        <w:t xml:space="preserve">Engineering New Zealand. (2023).</w:t>
      </w:r>
      <w:r>
        <w:t xml:space="preserve"> </w:t>
      </w:r>
      <w:r>
        <w:rPr>
          <w:iCs/>
          <w:i/>
        </w:rPr>
        <w:t xml:space="preserve">Registration and Competency Standards for Professional Engineers</w:t>
      </w:r>
      <w:r>
        <w:t xml:space="preserve">. Retrieved from https://www.engineeringnz.org</w:t>
      </w:r>
    </w:p>
    <w:p>
      <w:pPr>
        <w:pStyle w:val="BodyText"/>
      </w:pPr>
      <w:r>
        <w:t xml:space="preserve">This document is the primary reference for any Electronics Engineer practicing in New Zealand. It outlines the rigorous requirements for becoming a Chartered Professional Engineer (CPEng), a designation highly valued in Wellington's competitive job market. The text details the competency standards specific to electronics, including circuit design, embedded systems, and signal processing. For an engineer working in Wellington, understanding these standards is crucial for career progression, particularly when seeking roles in government agencies or large infrastructure projects where CPEng status is often a prerequisite.</w:t>
      </w:r>
    </w:p>
    <w:p>
      <w:pPr>
        <w:pStyle w:val="BodyText"/>
      </w:pPr>
      <w:r>
        <w:t xml:space="preserve">New Zealand Government. (2022).</w:t>
      </w:r>
      <w:r>
        <w:t xml:space="preserve"> </w:t>
      </w:r>
      <w:r>
        <w:rPr>
          <w:iCs/>
          <w:i/>
        </w:rPr>
        <w:t xml:space="preserve">The Building Act 2004 and Electrical Work Regulations</w:t>
      </w:r>
      <w:r>
        <w:t xml:space="preserve">. Wellington: Ministry of Business, Innovation and Employment (MBIE).</w:t>
      </w:r>
    </w:p>
    <w:p>
      <w:pPr>
        <w:pStyle w:val="BodyText"/>
      </w:pPr>
      <w:r>
        <w:t xml:space="preserve">This legislative text is essential for Electronics Engineers involved in building services, smart home integration, or industrial automation within Wellington. It defines the legal boundaries of electrical work, distinguishing between restricted and non-restricted tasks. Given Wellington's strict building codes due to seismic activity, this resource provides critical guidance on how electronic control systems must be integrated into structures to ensure safety and compliance. It is a mandatory reference for engineers collaborating with architects and builders in the region.</w:t>
      </w:r>
    </w:p>
    <w:bookmarkEnd w:id="20"/>
    <w:bookmarkStart w:id="21" w:name="local-industry-and-economic-context"/>
    <w:p>
      <w:pPr>
        <w:pStyle w:val="Heading2"/>
      </w:pPr>
      <w:r>
        <w:t xml:space="preserve">Local Industry and Economic Context</w:t>
      </w:r>
    </w:p>
    <w:p>
      <w:pPr>
        <w:pStyle w:val="FirstParagraph"/>
      </w:pPr>
      <w:r>
        <w:t xml:space="preserve">Wellington Regional Economic Development Agency (WREDA). (2023).</w:t>
      </w:r>
      <w:r>
        <w:t xml:space="preserve"> </w:t>
      </w:r>
      <w:r>
        <w:rPr>
          <w:iCs/>
          <w:i/>
        </w:rPr>
        <w:t xml:space="preserve">The Wellington Region Tech Sector Report</w:t>
      </w:r>
      <w:r>
        <w:t xml:space="preserve">. Wellington: WREDA.</w:t>
      </w:r>
    </w:p>
    <w:p>
      <w:pPr>
        <w:pStyle w:val="BodyText"/>
      </w:pPr>
      <w:r>
        <w:t xml:space="preserve">This report provides a comprehensive overview of the technology landscape in Wellington, highlighting the growing demand for hardware and electronics expertise. It identifies key clusters in the region, such as the "Silicon Beach" area in Lower Hutt and the innovation hubs in Te Aro. The document is particularly useful for Electronics Engineers looking to understand the local market, as it details the intersection of software and hardware development. It emphasizes the region's strength in telecommunications and IoT (Internet of Things), sectors where Wellington-based electronics firms are globally competitive.</w:t>
      </w:r>
    </w:p>
    <w:p>
      <w:pPr>
        <w:pStyle w:val="BodyText"/>
      </w:pPr>
      <w:r>
        <w:t xml:space="preserve">Callaghan Innovation. (2023).</w:t>
      </w:r>
      <w:r>
        <w:t xml:space="preserve"> </w:t>
      </w:r>
      <w:r>
        <w:rPr>
          <w:iCs/>
          <w:i/>
        </w:rPr>
        <w:t xml:space="preserve">Advanced Manufacturing and Electronics: Opportunities in Aotearoa New Zealand</w:t>
      </w:r>
      <w:r>
        <w:t xml:space="preserve">. Wellington: Callaghan Innovation.</w:t>
      </w:r>
    </w:p>
    <w:p>
      <w:pPr>
        <w:pStyle w:val="BodyText"/>
      </w:pPr>
      <w:r>
        <w:t xml:space="preserve">As the national agency for innovation, Callaghan Innovation's publications are vital for Electronics Engineers in Wellington seeking funding or collaboration opportunities. This specific resource outlines government support for R&amp;D in advanced electronics, including renewable energy systems and medical devices. It highlights several Wellington-based case studies where local engineers have successfully commercialized electronic prototypes. The document serves as a practical guide for navigating the New Zealand innovation ecosystem and accessing grants that can support technical projects in the capital.</w:t>
      </w:r>
    </w:p>
    <w:bookmarkEnd w:id="21"/>
    <w:bookmarkStart w:id="22" w:name="environmental-and-technical-challenges"/>
    <w:p>
      <w:pPr>
        <w:pStyle w:val="Heading2"/>
      </w:pPr>
      <w:r>
        <w:t xml:space="preserve">Environmental and Technical Challenges</w:t>
      </w:r>
    </w:p>
    <w:p>
      <w:pPr>
        <w:pStyle w:val="FirstParagraph"/>
      </w:pPr>
      <w:r>
        <w:t xml:space="preserve">GNS Science. (2021).</w:t>
      </w:r>
      <w:r>
        <w:t xml:space="preserve"> </w:t>
      </w:r>
      <w:r>
        <w:rPr>
          <w:iCs/>
          <w:i/>
        </w:rPr>
        <w:t xml:space="preserve">Seismic Design Guidelines for Critical Infrastructure and Electronic Systems</w:t>
      </w:r>
      <w:r>
        <w:t xml:space="preserve">. Lower Hutt: GNS Science.</w:t>
      </w:r>
    </w:p>
    <w:p>
      <w:pPr>
        <w:pStyle w:val="BodyText"/>
      </w:pPr>
      <w:r>
        <w:t xml:space="preserve">Located in a seismically active zone, Wellington presents unique challenges for the installation and protection of electronic infrastructure. This technical paper, produced by the national geoscience institute, offers specific guidelines for securing sensitive electronic equipment against earthquake-induced damage. It is an indispensable resource for Electronics Engineers designing data centers, telecommunications exchanges, or industrial control systems in Wellington. The document provides engineering calculations and mounting strategies that are specific to the local geological conditions, ensuring system resilience.</w:t>
      </w:r>
    </w:p>
    <w:p>
      <w:pPr>
        <w:pStyle w:val="BodyText"/>
      </w:pPr>
      <w:r>
        <w:t xml:space="preserve">EECA (Energy Efficiency and Conservation Authority). (2022).</w:t>
      </w:r>
      <w:r>
        <w:t xml:space="preserve"> </w:t>
      </w:r>
      <w:r>
        <w:rPr>
          <w:iCs/>
          <w:i/>
        </w:rPr>
        <w:t xml:space="preserve">Energy Efficiency Standards for Electronic Equipment in New Zealand</w:t>
      </w:r>
      <w:r>
        <w:t xml:space="preserve">. Wellington: EECA.</w:t>
      </w:r>
    </w:p>
    <w:p>
      <w:pPr>
        <w:pStyle w:val="BodyText"/>
      </w:pPr>
      <w:r>
        <w:t xml:space="preserve">New Zealand has ambitious carbon reduction targets, and Wellington is at the forefront of this transition. This publication outlines the energy efficiency requirements for electronic devices and systems. For an Electronics Engineer in Wellington, this text is critical when designing power supplies, embedded systems, or large-scale industrial electronics. It ensures that designs comply with national sustainability goals and helps engineers optimize power consumption, a key selling point for products developed in the region for both local and export markets.</w:t>
      </w:r>
    </w:p>
    <w:bookmarkEnd w:id="22"/>
    <w:bookmarkStart w:id="23" w:name="Xf8890a143a138fb338f66f28c463f6f89692494"/>
    <w:p>
      <w:pPr>
        <w:pStyle w:val="Heading2"/>
      </w:pPr>
      <w:r>
        <w:t xml:space="preserve">Education and Continuous Professional Development</w:t>
      </w:r>
    </w:p>
    <w:p>
      <w:pPr>
        <w:pStyle w:val="FirstParagraph"/>
      </w:pPr>
      <w:r>
        <w:t xml:space="preserve">Victoria University of Wellington. (2023).</w:t>
      </w:r>
      <w:r>
        <w:t xml:space="preserve"> </w:t>
      </w:r>
      <w:r>
        <w:rPr>
          <w:iCs/>
          <w:i/>
        </w:rPr>
        <w:t xml:space="preserve">Department of Electrical and Computer Engineering: Research and Industry Partnerships</w:t>
      </w:r>
      <w:r>
        <w:t xml:space="preserve">. Wellington: VUW.</w:t>
      </w:r>
    </w:p>
    <w:p>
      <w:pPr>
        <w:pStyle w:val="BodyText"/>
      </w:pPr>
      <w:r>
        <w:t xml:space="preserve">This resource highlights the academic and research capabilities of Wellington's primary university for engineering. It details ongoing projects in telecommunications, robotics, and power systems that often involve industry partners. For practicing Electronics Engineers, this document is valuable for identifying opportunities for upskilling, research collaboration, or recruiting graduates. It reflects the strong link between academia and industry in Wellington, providing a pathway for engineers to stay current with emerging technologies through local university programs.</w:t>
      </w:r>
    </w:p>
    <w:p>
      <w:pPr>
        <w:pStyle w:val="BodyText"/>
      </w:pPr>
      <w:r>
        <w:t xml:space="preserve">IEEE New Zealand Section. (2023).</w:t>
      </w:r>
      <w:r>
        <w:t xml:space="preserve"> </w:t>
      </w:r>
      <w:r>
        <w:rPr>
          <w:iCs/>
          <w:i/>
        </w:rPr>
        <w:t xml:space="preserve">Wellington Chapter Activities and Technical Papers</w:t>
      </w:r>
      <w:r>
        <w:t xml:space="preserve">. Retrieved from https://www.ieee.org</w:t>
      </w:r>
    </w:p>
    <w:p>
      <w:pPr>
        <w:pStyle w:val="BodyText"/>
      </w:pPr>
      <w:r>
        <w:t xml:space="preserve">The IEEE Wellington Chapter is a key professional network for Electronics Engineers in the region. This resource lists upcoming seminars, workshops, and networking events focused on the latest trends in electronics, such as 5G technology and AI hardware. It also features technical papers authored by local engineers, providing insight into the specific technical challenges and solutions being developed in Wellington. Engaging with this resource is essential for maintaining professional relevance and building a network within the local engineering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Wellington, New Zealand</dc:title>
  <dc:creator/>
  <dc:language>en</dc:language>
  <cp:keywords/>
  <dcterms:created xsi:type="dcterms:W3CDTF">2026-08-08T10:01:20Z</dcterms:created>
  <dcterms:modified xsi:type="dcterms:W3CDTF">2026-08-08T10:01:20Z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