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1" w:name="X8bf60f68363f80910dd57c71d198c169f1593d4"/>
    <w:p>
      <w:pPr>
        <w:pStyle w:val="Heading1"/>
      </w:pPr>
      <w:r>
        <w:t xml:space="preserve">Annotated Bibliography: The Role of the Electronics Engineer in Dakar, Senegal</w:t>
      </w:r>
    </w:p>
    <w:p>
      <w:pPr>
        <w:pStyle w:val="FirstParagraph"/>
      </w:pPr>
      <w:r>
        <w:rPr>
          <w:bCs/>
          <w:b/>
        </w:rPr>
        <w:t xml:space="preserve">Introduction</w:t>
      </w:r>
    </w:p>
    <w:p>
      <w:pPr>
        <w:pStyle w:val="BodyText"/>
      </w:pPr>
      <w:r>
        <w:t xml:space="preserve">The following annotated bibliography compiles key resources regarding the professional landscape, technical requirements, and economic impact of the Electronics Engineer within the specific context of Dakar, Senegal. As the capital and economic hub of Senegal, Dakar serves as the primary center for technological innovation, telecommunications infrastructure, and industrial automation in the region. This collection highlights literature that addresses the unique challenges and opportunities faced by engineering professionals in this West African metropolis, focusing on renewable energy, telecommunications, and industrial development.</w:t>
      </w:r>
    </w:p>
    <w:bookmarkStart w:id="20" w:name="bibliographic-entries"/>
    <w:p>
      <w:pPr>
        <w:pStyle w:val="Heading2"/>
      </w:pPr>
      <w:r>
        <w:t xml:space="preserve">Bibliographic Entries</w:t>
      </w:r>
    </w:p>
    <w:p>
      <w:pPr>
        <w:pStyle w:val="FirstParagraph"/>
      </w:pPr>
      <w:r>
        <w:t xml:space="preserve">World Bank. (2022).</w:t>
      </w:r>
      <w:r>
        <w:t xml:space="preserve"> </w:t>
      </w:r>
      <w:r>
        <w:rPr>
          <w:iCs/>
          <w:i/>
        </w:rPr>
        <w:t xml:space="preserve">Senegal Economic Update: Digital Transformation and Infrastructure Development.</w:t>
      </w:r>
      <w:r>
        <w:t xml:space="preserve"> </w:t>
      </w:r>
      <w:r>
        <w:t xml:space="preserve">Washington, DC: World Bank Group.</w:t>
      </w:r>
    </w:p>
    <w:p>
      <w:pPr>
        <w:pStyle w:val="BodyText"/>
      </w:pPr>
      <w:r>
        <w:t xml:space="preserve">This report provides a comprehensive analysis of the digital infrastructure projects currently underway in Dakar. It is highly relevant to the Electronics Engineer as it details the expansion of fiber optic networks and the modernization of the national power grid. The document outlines the technical specifications required for new installations in the Dakar region, offering engineers critical data on voltage standards and connectivity protocols. Furthermore, it discusses the government's push for local technical expertise, indicating a growing demand for qualified electronics engineers to manage these complex systems within the capital.</w:t>
      </w:r>
    </w:p>
    <w:p>
      <w:pPr>
        <w:pStyle w:val="BodyText"/>
      </w:pPr>
      <w:r>
        <w:t xml:space="preserve">Diallo, M., &amp; Ndiaye, A. (2021).</w:t>
      </w:r>
      <w:r>
        <w:t xml:space="preserve"> </w:t>
      </w:r>
      <w:r>
        <w:rPr>
          <w:iCs/>
          <w:i/>
        </w:rPr>
        <w:t xml:space="preserve">Solar Energy Integration in Urban West Africa: Case Studies from Dakar.</w:t>
      </w:r>
      <w:r>
        <w:t xml:space="preserve"> </w:t>
      </w:r>
      <w:r>
        <w:t xml:space="preserve">Journal of Renewable Energy in Africa, 14(3), 45-62.</w:t>
      </w:r>
    </w:p>
    <w:p>
      <w:pPr>
        <w:pStyle w:val="BodyText"/>
      </w:pPr>
      <w:r>
        <w:t xml:space="preserve">This academic article focuses specifically on the implementation of photovoltaic systems in Dakar's urban environment. For the Electronics Engineer, this resource is invaluable as it addresses the technical challenges of integrating solar power into existing, often unstable, electrical grids. The authors discuss the design of inverters and battery storage systems tailored to the climatic conditions of Senegal. It serves as a practical guide for engineers working on sustainable energy projects in Dakar, emphasizing the need for robust electronic control systems to ensure energy reliability.</w:t>
      </w:r>
    </w:p>
    <w:p>
      <w:pPr>
        <w:pStyle w:val="BodyText"/>
      </w:pPr>
      <w:r>
        <w:t xml:space="preserve">International Telecommunication Union (ITU). (2023).</w:t>
      </w:r>
      <w:r>
        <w:t xml:space="preserve"> </w:t>
      </w:r>
      <w:r>
        <w:rPr>
          <w:iCs/>
          <w:i/>
        </w:rPr>
        <w:t xml:space="preserve">Measuring Digital Development: Facts and Figures 2023 - West Africa Region.</w:t>
      </w:r>
      <w:r>
        <w:t xml:space="preserve"> </w:t>
      </w:r>
      <w:r>
        <w:t xml:space="preserve">Geneva: ITU.</w:t>
      </w:r>
    </w:p>
    <w:p>
      <w:pPr>
        <w:pStyle w:val="BodyText"/>
      </w:pPr>
      <w:r>
        <w:t xml:space="preserve">While a global report, this section on West Africa provides essential context for the telecommunications sector in Dakar. It details the rapid adoption of 4G and the rollout of 5G technologies in major urban centers. For the Electronics Engineer specializing in RF (Radio Frequency) and signal processing, this document offers insights into the regulatory environment and technical standards mandated in Senegal. It highlights the critical role engineers play in maintaining network integrity and optimizing signal coverage in the densely populated areas of Dakar.</w:t>
      </w:r>
    </w:p>
    <w:p>
      <w:pPr>
        <w:pStyle w:val="BodyText"/>
      </w:pPr>
      <w:r>
        <w:t xml:space="preserve">University of Dakar (UCAD). (2020).</w:t>
      </w:r>
      <w:r>
        <w:t xml:space="preserve"> </w:t>
      </w:r>
      <w:r>
        <w:rPr>
          <w:iCs/>
          <w:i/>
        </w:rPr>
        <w:t xml:space="preserve">Curriculum for the Master’s Degree in Electronics and Computer Engineering.</w:t>
      </w:r>
      <w:r>
        <w:t xml:space="preserve"> </w:t>
      </w:r>
      <w:r>
        <w:t xml:space="preserve">Dakar: Faculty of Sciences and Technology.</w:t>
      </w:r>
    </w:p>
    <w:p>
      <w:pPr>
        <w:pStyle w:val="BodyText"/>
      </w:pPr>
      <w:r>
        <w:t xml:space="preserve">This document outlines the academic training provided to future Electronics Engineers in Senegal. It is crucial for understanding the baseline technical competencies of local professionals. The curriculum emphasizes embedded systems, telecommunications, and power electronics, aligning with the industrial needs of Dakar. For international firms or organizations looking to collaborate with local engineering talent in Dakar, this resource clarifies the educational background and theoretical knowledge possessed by graduates from the country's premier institution.</w:t>
      </w:r>
    </w:p>
    <w:p>
      <w:pPr>
        <w:pStyle w:val="BodyText"/>
      </w:pPr>
      <w:r>
        <w:t xml:space="preserve">Senelec. (2022).</w:t>
      </w:r>
      <w:r>
        <w:t xml:space="preserve"> </w:t>
      </w:r>
      <w:r>
        <w:rPr>
          <w:iCs/>
          <w:i/>
        </w:rPr>
        <w:t xml:space="preserve">Technical Standards for Electrical Installations in Senegal.</w:t>
      </w:r>
      <w:r>
        <w:t xml:space="preserve"> </w:t>
      </w:r>
      <w:r>
        <w:t xml:space="preserve">Dakar: Société Nationale d'Électricité du Sénégal.</w:t>
      </w:r>
    </w:p>
    <w:p>
      <w:pPr>
        <w:pStyle w:val="BodyText"/>
      </w:pPr>
      <w:r>
        <w:t xml:space="preserve">Published by the national electricity company, this manual is a mandatory reference for any Electronics Engineer working on power distribution or industrial automation in Dakar. It details the specific safety regulations, wiring standards, and equipment certifications required by Senegalese law. The document ensures that electronic systems are designed to withstand local environmental factors and comply with national safety codes. It is an essential tool for ensuring compliance and operational safety in engineering projects across the capital.</w:t>
      </w:r>
    </w:p>
    <w:p>
      <w:pPr>
        <w:pStyle w:val="BodyText"/>
      </w:pPr>
      <w:r>
        <w:t xml:space="preserve">African Development Bank (AfDB). (2021).</w:t>
      </w:r>
      <w:r>
        <w:t xml:space="preserve"> </w:t>
      </w:r>
      <w:r>
        <w:rPr>
          <w:iCs/>
          <w:i/>
        </w:rPr>
        <w:t xml:space="preserve">Industrialization Strategy for Senegal: Enhancing Manufacturing and Technology.</w:t>
      </w:r>
      <w:r>
        <w:t xml:space="preserve"> </w:t>
      </w:r>
      <w:r>
        <w:t xml:space="preserve">Abidjan: AfDB.</w:t>
      </w:r>
    </w:p>
    <w:p>
      <w:pPr>
        <w:pStyle w:val="BodyText"/>
      </w:pPr>
      <w:r>
        <w:t xml:space="preserve">This strategic document highlights the government's focus on industrializing the Dakar region, particularly in the automotive and electronics assembly sectors. It discusses the need for automation and process control systems in new manufacturing plants. For the Electronics Engineer, this indicates a shift towards industrial electronics and robotics. The report underscores the importance of engineers who can design and maintain automated production lines, positioning Dakar as a growing hub for industrial technology in West Africa.</w:t>
      </w:r>
    </w:p>
    <w:p>
      <w:pPr>
        <w:pStyle w:val="BodyText"/>
      </w:pPr>
      <w:r>
        <w:t xml:space="preserve">Gueye, P. (2023).</w:t>
      </w:r>
      <w:r>
        <w:t xml:space="preserve"> </w:t>
      </w:r>
      <w:r>
        <w:rPr>
          <w:iCs/>
          <w:i/>
        </w:rPr>
        <w:t xml:space="preserve">Smart City Initiatives in Dakar: IoT and Urban Management.</w:t>
      </w:r>
      <w:r>
        <w:t xml:space="preserve"> </w:t>
      </w:r>
      <w:r>
        <w:t xml:space="preserve">International Journal of Smart Cities, 8(2), 112-129.</w:t>
      </w:r>
    </w:p>
    <w:p>
      <w:pPr>
        <w:pStyle w:val="BodyText"/>
      </w:pPr>
      <w:r>
        <w:t xml:space="preserve">This article explores the emerging "Smart Dakar" projects, focusing on the Internet of Things (IoT) applications for traffic management and waste disposal. It is highly relevant to the modern Electronics Engineer, as it details the hardware and sensor networks required to build a smart city infrastructure. The author discusses the challenges of data transmission and power supply for IoT devices in Dakar's context. This resource provides a forward-looking perspective on how electronics engineering is being applied to solve urban challenges in Senegal's capital.</w:t>
      </w:r>
    </w:p>
    <w:p>
      <w:pPr>
        <w:pStyle w:val="BodyText"/>
      </w:pPr>
      <w:r>
        <w:t xml:space="preserve">Order of Engineers of Senegal. (2022).</w:t>
      </w:r>
      <w:r>
        <w:t xml:space="preserve"> </w:t>
      </w:r>
      <w:r>
        <w:rPr>
          <w:iCs/>
          <w:i/>
        </w:rPr>
        <w:t xml:space="preserve">Code of Ethics and Professional Practice for Engineers.</w:t>
      </w:r>
      <w:r>
        <w:t xml:space="preserve"> </w:t>
      </w:r>
      <w:r>
        <w:t xml:space="preserve">Dakar: Ordre des Ingénieurs du Sénégal.</w:t>
      </w:r>
    </w:p>
    <w:p>
      <w:pPr>
        <w:pStyle w:val="BodyText"/>
      </w:pPr>
      <w:r>
        <w:t xml:space="preserve">This document outlines the professional and ethical standards required for practicing engineers in Senegal. For the Electronics Engineer, it provides guidance on professional conduct, liability, and the legal responsibilities associated with engineering projects in Dakar. It emphasizes the importance of public safety and environmental protection. Understanding these regulations is essential for any engineer seeking to practice legally and ethically within the Senegalese jurisdiction, ensuring that technical work aligns with national professional expectations.</w:t>
      </w:r>
    </w:p>
    <w:p>
      <w:pPr>
        <w:pStyle w:val="BodyText"/>
      </w:pPr>
      <w:r>
        <w:rPr>
          <w:bCs/>
          <w:b/>
        </w:rPr>
        <w:t xml:space="preserve">Conclusion</w:t>
      </w:r>
    </w:p>
    <w:p>
      <w:pPr>
        <w:pStyle w:val="BodyText"/>
      </w:pPr>
      <w:r>
        <w:t xml:space="preserve">The selected bibliography demonstrates that the role of the Electronics Engineer in Dakar is multifaceted and rapidly evolving. From ensuring the stability of the national power grid to driving the adoption of smart city technologies and renewable energy solutions, engineers are central to Dakar's development. These resources provide a solid foundation for understanding the technical, regulatory, and economic landscape in which these professionals operate in Senegal.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Dakar, Senegal</dc:title>
  <dc:creator/>
  <dc:language>en</dc:language>
  <cp:keywords/>
  <dcterms:created xsi:type="dcterms:W3CDTF">2026-08-07T01:35:35Z</dcterms:created>
  <dcterms:modified xsi:type="dcterms:W3CDTF">2026-08-07T01:35:35Z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