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Ankara,</w:t>
      </w:r>
      <w:r>
        <w:t xml:space="preserve"> </w:t>
      </w:r>
      <w:r>
        <w:t xml:space="preserve">Turkey</w:t>
      </w:r>
    </w:p>
    <w:bookmarkStart w:id="22" w:name="X0454026dfbd4b67540a0ef6abd19374cb58830c"/>
    <w:p>
      <w:pPr>
        <w:pStyle w:val="Heading1"/>
      </w:pPr>
      <w:r>
        <w:t xml:space="preserve">Annotated Bibliography: The Role and Landscape of the Electronics Engineer in Ankara, Turkey</w:t>
      </w:r>
    </w:p>
    <w:p>
      <w:pPr>
        <w:pStyle w:val="FirstParagraph"/>
      </w:pPr>
      <w:r>
        <w:t xml:space="preserve">This annotated bibliography compiles key resources regarding the profession of the Electronics Engineer within the specific socio-economic and industrial context of Ankara, Turkey. The selected sources cover regulatory frameworks, industrial clusters, academic contributions, and labor market dynamics relevant to professionals operating in the Turkish capital.</w:t>
      </w:r>
    </w:p>
    <w:bookmarkStart w:id="20" w:name="introduction"/>
    <w:p>
      <w:pPr>
        <w:pStyle w:val="Heading2"/>
      </w:pPr>
      <w:r>
        <w:t xml:space="preserve">Introduction</w:t>
      </w:r>
    </w:p>
    <w:p>
      <w:pPr>
        <w:pStyle w:val="FirstParagraph"/>
      </w:pPr>
      <w:r>
        <w:t xml:space="preserve">Ankara serves as the political and technological heart of Turkey. For the Electronics Engineer, the city offers a unique ecosystem combining government-funded research, defense industry giants, and a growing startup culture. The following annotations provide a structured overview of the literature necessary for understanding this environment.</w:t>
      </w:r>
    </w:p>
    <w:p>
      <w:pPr>
        <w:pStyle w:val="BodyText"/>
      </w:pPr>
      <w:r>
        <w:t xml:space="preserve">Ministry of Industry and Technology of the Republic of Turkey. (2023).</w:t>
      </w:r>
      <w:r>
        <w:t xml:space="preserve"> </w:t>
      </w:r>
      <w:r>
        <w:rPr>
          <w:iCs/>
          <w:i/>
        </w:rPr>
        <w:t xml:space="preserve">Strategic Plan for the Electronics and Communication Sector 2023-2028</w:t>
      </w:r>
      <w:r>
        <w:t xml:space="preserve">. Ankara: Government Printing Office.</w:t>
      </w:r>
    </w:p>
    <w:p>
      <w:pPr>
        <w:pStyle w:val="BodyText"/>
      </w:pPr>
      <w:r>
        <w:t xml:space="preserve">This official government document outlines the national roadmap for the electronics industry. It is critical for any Electronics Engineer in Ankara to understand, as it details state incentives for R&amp;D, localization targets for semiconductor production, and infrastructure development plans. The document specifically highlights Ankara’s role as a hub for defense electronics and telecommunications, providing engineers with insight into where government funding and large-scale projects are likely to be concentrated in the coming years.</w:t>
      </w:r>
    </w:p>
    <w:p>
      <w:pPr>
        <w:pStyle w:val="BodyText"/>
      </w:pPr>
      <w:r>
        <w:t xml:space="preserve">Çelik, M., &amp; Yılmaz, A. (2022).</w:t>
      </w:r>
      <w:r>
        <w:t xml:space="preserve"> </w:t>
      </w:r>
      <w:r>
        <w:rPr>
          <w:iCs/>
          <w:i/>
        </w:rPr>
        <w:t xml:space="preserve">The Rise of the Defense Industrial Complex in Ankara: Opportunities for Embedded Systems Engineers</w:t>
      </w:r>
      <w:r>
        <w:t xml:space="preserve">. Journal of Turkish Engineering Sciences, 15(3), 45-62.</w:t>
      </w:r>
    </w:p>
    <w:p>
      <w:pPr>
        <w:pStyle w:val="BodyText"/>
      </w:pPr>
      <w:r>
        <w:t xml:space="preserve">This peer-reviewed article analyzes the rapid expansion of Turkey's defense industry, with a specific focus on the Ankara region. It details the increasing demand for Electronics Engineers specializing in embedded systems, radar technology, and avionics. The authors provide case studies of major contractors located in Ankara’s Organized Industrial Zones (OSB), illustrating how the geopolitical climate has directly influenced hiring trends and technical requirements for engineers in the capital.</w:t>
      </w:r>
    </w:p>
    <w:p>
      <w:pPr>
        <w:pStyle w:val="BodyText"/>
      </w:pPr>
      <w:r>
        <w:t xml:space="preserve">Turkish Standards Institution (TSE). (2021).</w:t>
      </w:r>
      <w:r>
        <w:t xml:space="preserve"> </w:t>
      </w:r>
      <w:r>
        <w:rPr>
          <w:iCs/>
          <w:i/>
        </w:rPr>
        <w:t xml:space="preserve">TSE EN 62368-1: Audio/Video, Information and Communication Technology Equipment - Safety Requirements</w:t>
      </w:r>
      <w:r>
        <w:t xml:space="preserve">. Ankara: TSE Publications.</w:t>
      </w:r>
    </w:p>
    <w:p>
      <w:pPr>
        <w:pStyle w:val="BodyText"/>
      </w:pPr>
      <w:r>
        <w:t xml:space="preserve">Compliance with safety standards is a fundamental responsibility for the Electronics Engineer. This document represents the localized adoption of international safety standards within Turkey. For engineers designing consumer electronics or industrial control systems in Ankara, this text is mandatory reading. It ensures that designs meet the legal requirements for market entry in Turkey and provides the technical specifications necessary for certification processes managed locally in Ankara.</w:t>
      </w:r>
    </w:p>
    <w:p>
      <w:pPr>
        <w:pStyle w:val="BodyText"/>
      </w:pPr>
      <w:r>
        <w:t xml:space="preserve">Kocaeli, S. (2023).</w:t>
      </w:r>
      <w:r>
        <w:t xml:space="preserve"> </w:t>
      </w:r>
      <w:r>
        <w:rPr>
          <w:iCs/>
          <w:i/>
        </w:rPr>
        <w:t xml:space="preserve">Academic-Industrial Collaboration in Ankara: A Case Study of METU and Bilkent University</w:t>
      </w:r>
      <w:r>
        <w:t xml:space="preserve">. Ankara University Journal of Economics and Administrative Sciences, 78(2), 112-130.</w:t>
      </w:r>
    </w:p>
    <w:p>
      <w:pPr>
        <w:pStyle w:val="BodyText"/>
      </w:pPr>
      <w:r>
        <w:t xml:space="preserve">This study examines the symbiotic relationship between Ankara’s premier universities and the local electronics sector. It highlights how research conducted at institutions like the Middle East Technical University (METU) and Bilkent University directly feeds into the workforce. For the Electronics Engineer, this resource is valuable for understanding the level of theoretical knowledge possessed by new graduates and identifying potential partners for collaborative R&amp;D projects within the Ankara ecosystem.</w:t>
      </w:r>
    </w:p>
    <w:p>
      <w:pPr>
        <w:pStyle w:val="BodyText"/>
      </w:pPr>
      <w:r>
        <w:t xml:space="preserve">Turkish Employment Agency (İŞKUR). (2024).</w:t>
      </w:r>
      <w:r>
        <w:t xml:space="preserve"> </w:t>
      </w:r>
      <w:r>
        <w:rPr>
          <w:iCs/>
          <w:i/>
        </w:rPr>
        <w:t xml:space="preserve">Occupational Demand Report: Engineering and Technology in the Central Anatolia Region</w:t>
      </w:r>
      <w:r>
        <w:t xml:space="preserve">. Ankara: İŞKUR Data Center.</w:t>
      </w:r>
    </w:p>
    <w:p>
      <w:pPr>
        <w:pStyle w:val="BodyText"/>
      </w:pPr>
      <w:r>
        <w:t xml:space="preserve">This statistical report provides empirical data on the labor market for engineers in Ankara. It breaks down salary expectations, skill shortages, and job growth projections specifically for Electronics Engineers. The data reveals a high demand for professionals with expertise in IoT (Internet of Things) and renewable energy systems. This resource is essential for career planning, salary negotiation, and understanding the competitive landscape for technical talent in the Turkish capital.</w:t>
      </w:r>
    </w:p>
    <w:p>
      <w:pPr>
        <w:pStyle w:val="BodyText"/>
      </w:pPr>
      <w:r>
        <w:t xml:space="preserve">Demir, H. (2022).</w:t>
      </w:r>
      <w:r>
        <w:t xml:space="preserve"> </w:t>
      </w:r>
      <w:r>
        <w:rPr>
          <w:iCs/>
          <w:i/>
        </w:rPr>
        <w:t xml:space="preserve">Regulatory Framework for Telecommunications Infrastructure in Turkey</w:t>
      </w:r>
      <w:r>
        <w:t xml:space="preserve">. Ankara Law Review, 19(4), 201-225.</w:t>
      </w:r>
    </w:p>
    <w:p>
      <w:pPr>
        <w:pStyle w:val="BodyText"/>
      </w:pPr>
      <w:r>
        <w:t xml:space="preserve">While primarily a legal text, this article is indispensable for Electronics Engineers working in telecommunications and network infrastructure in Ankara. It explains the licensing requirements, spectrum allocation rules, and data privacy laws enforced by the Information and Communication Technologies Authority (BTK), which is headquartered in Ankara. Understanding these regulations is crucial for engineers designing compliant communication networks and ensuring legal adherence in their projects.</w:t>
      </w:r>
    </w:p>
    <w:p>
      <w:pPr>
        <w:pStyle w:val="BodyText"/>
      </w:pPr>
      <w:r>
        <w:t xml:space="preserve">Ankara Chamber of Industry (ASO). (2023).</w:t>
      </w:r>
      <w:r>
        <w:t xml:space="preserve"> </w:t>
      </w:r>
      <w:r>
        <w:rPr>
          <w:iCs/>
          <w:i/>
        </w:rPr>
        <w:t xml:space="preserve">Green Electronics and Sustainable Manufacturing in Ankara</w:t>
      </w:r>
      <w:r>
        <w:t xml:space="preserve">. ASO Research Publications.</w:t>
      </w:r>
    </w:p>
    <w:p>
      <w:pPr>
        <w:pStyle w:val="BodyText"/>
      </w:pPr>
      <w:r>
        <w:t xml:space="preserve">This report addresses the growing emphasis on sustainability within the Turkish electronics sector. It outlines the environmental regulations and corporate social responsibility expectations for manufacturing plants in Ankara. For the Electronics Engineer, this document provides guidelines on designing energy-efficient circuits, managing electronic waste (e-waste), and adopting sustainable manufacturing practices that align with both Turkish law and global environmental standards.</w:t>
      </w:r>
    </w:p>
    <w:p>
      <w:pPr>
        <w:pStyle w:val="BodyText"/>
      </w:pPr>
      <w:r>
        <w:t xml:space="preserve">Öztürk, B., &amp; Kara, E. (2021).</w:t>
      </w:r>
      <w:r>
        <w:t xml:space="preserve"> </w:t>
      </w:r>
      <w:r>
        <w:rPr>
          <w:iCs/>
          <w:i/>
        </w:rPr>
        <w:t xml:space="preserve">Startup Ecosystems in Ankara: The Role of Technology Parks in Electronics Innovation</w:t>
      </w:r>
      <w:r>
        <w:t xml:space="preserve">. Journal of Entrepreneurship in Emerging Economies, 13(5), 89-105.</w:t>
      </w:r>
    </w:p>
    <w:p>
      <w:pPr>
        <w:pStyle w:val="BodyText"/>
      </w:pPr>
      <w:r>
        <w:t xml:space="preserve">This article explores the vibrant startup culture in Ankara, particularly within the Technopolis and other technology parks. It highlights how these hubs support Electronics Engineers in transitioning from traditional employment to entrepreneurship. The authors discuss the availability of venture capital, mentorship programs, and prototyping facilities available in Ankara. This resource is highly relevant for engineers looking to innovate, launch their own hardware startups, or join agile tech companies in the region.</w:t>
      </w:r>
    </w:p>
    <w:bookmarkEnd w:id="20"/>
    <w:bookmarkStart w:id="21" w:name="conclusion"/>
    <w:p>
      <w:pPr>
        <w:pStyle w:val="Heading2"/>
      </w:pPr>
      <w:r>
        <w:t xml:space="preserve">Conclusion</w:t>
      </w:r>
    </w:p>
    <w:p>
      <w:pPr>
        <w:pStyle w:val="FirstParagraph"/>
      </w:pPr>
      <w:r>
        <w:t xml:space="preserve">The landscape for the Electronics Engineer in Ankara, Turkey, is dynamic and multifaceted. It is shaped by strong government support, a robust defense industry, and a commitment to academic excellence. The resources listed in this annotated bibliography provide a comprehensive foundation for navigating this environment, ensuring that engineers are well-informed about regulatory, economic, and technical aspects of their profession in the Turkish capital.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Ankara, Turkey</dc:title>
  <dc:creator/>
  <dc:language>en</dc:language>
  <cp:keywords/>
  <dcterms:created xsi:type="dcterms:W3CDTF">2026-08-08T04:15:22Z</dcterms:created>
  <dcterms:modified xsi:type="dcterms:W3CDTF">2026-08-08T04:15:22Z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