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e778d51ca27c4eebf93993766f4cf4f3a0cf90c"/>
    <w:p>
      <w:pPr>
        <w:pStyle w:val="Heading1"/>
      </w:pPr>
      <w:r>
        <w:t xml:space="preserve">Annotated Bibliography: The Role and Challenges of the Electronics Engineer in Harare, Zimbabwe</w:t>
      </w:r>
    </w:p>
    <w:p>
      <w:pPr>
        <w:pStyle w:val="FirstParagraph"/>
      </w:pPr>
      <w:r>
        <w:t xml:space="preserve">This annotated bibliography compiles key resources regarding the practice, challenges, and opportunities for Electronics Engineers operating within the specific socio-economic and infrastructural context of Harare, Zimbabwe. The selected texts address power infrastructure, telecommunications, regulatory frameworks, and educational development.</w:t>
      </w:r>
    </w:p>
    <w:bookmarkStart w:id="20" w:name="introduction"/>
    <w:p>
      <w:pPr>
        <w:pStyle w:val="Heading2"/>
      </w:pPr>
      <w:r>
        <w:t xml:space="preserve">Introduction</w:t>
      </w:r>
    </w:p>
    <w:p>
      <w:pPr>
        <w:pStyle w:val="FirstParagraph"/>
      </w:pPr>
      <w:r>
        <w:t xml:space="preserve">The profession of the Electronics Engineer in Harare is defined by a unique set of constraints and innovations. Unlike developed markets, engineers in Zimbabwe must frequently design for intermittent power supply, limited component availability, and a rapidly evolving telecommunications landscape. The following resources provide a comprehensive overview of these factors.</w:t>
      </w:r>
    </w:p>
    <w:bookmarkEnd w:id="20"/>
    <w:bookmarkStart w:id="21" w:name="bibliography"/>
    <w:p>
      <w:pPr>
        <w:pStyle w:val="Heading2"/>
      </w:pPr>
      <w:r>
        <w:t xml:space="preserve">Bibliography</w:t>
      </w:r>
    </w:p>
    <w:p>
      <w:pPr>
        <w:pStyle w:val="FirstParagraph"/>
      </w:pPr>
      <w:r>
        <w:t xml:space="preserve">Zimbabwe Energy Regulatory Authority (ZERA). (2023).</w:t>
      </w:r>
      <w:r>
        <w:t xml:space="preserve"> </w:t>
      </w:r>
      <w:r>
        <w:rPr>
          <w:iCs/>
          <w:i/>
        </w:rPr>
        <w:t xml:space="preserve">Annual Report on Power Sector Performance and Grid Stability</w:t>
      </w:r>
      <w:r>
        <w:t xml:space="preserve">. Harare: ZERA Publications.</w:t>
      </w:r>
    </w:p>
    <w:p>
      <w:pPr>
        <w:pStyle w:val="BodyText"/>
      </w:pPr>
      <w:r>
        <w:t xml:space="preserve">This official report is a critical resource for any Electronics Engineer working in Harare. It details the current state of the national grid, specifically focusing on the frequency of load shedding and voltage fluctuations that characterize the city's power supply. For the practicing engineer, this document is essential for designing robust power supply units (PSUs) and uninterruptible power supply (UPS) systems. It provides data on peak load times and grid reliability metrics, allowing engineers to calculate the necessary redundancy for industrial and residential electronics projects. The report highlights the urgent need for engineers to prioritize energy efficiency and surge protection in all hardware designs deployed in the Harare metropolitan area.</w:t>
      </w:r>
    </w:p>
    <w:p>
      <w:pPr>
        <w:pStyle w:val="BodyText"/>
      </w:pPr>
      <w:r>
        <w:t xml:space="preserve">Moyo, T., &amp; Ndlovu, S. (2022).</w:t>
      </w:r>
      <w:r>
        <w:t xml:space="preserve"> </w:t>
      </w:r>
      <w:r>
        <w:rPr>
          <w:iCs/>
          <w:i/>
        </w:rPr>
        <w:t xml:space="preserve">Renewable Energy Integration in Urban Zimbabwe: A Technical Guide for Engineers</w:t>
      </w:r>
      <w:r>
        <w:t xml:space="preserve">. University of Zimbabwe Press.</w:t>
      </w:r>
    </w:p>
    <w:p>
      <w:pPr>
        <w:pStyle w:val="BodyText"/>
      </w:pPr>
      <w:r>
        <w:t xml:space="preserve">This academic text focuses on the transition from grid-dependent systems to hybrid renewable energy solutions, a trend that is rapidly accelerating in Harare. The authors provide detailed schematics and engineering calculations for integrating solar photovoltaic (PV) systems with existing electrical infrastructure. For the Electronics Engineer, this book is invaluable for understanding battery management systems (BMS) and inverter technologies suitable for the local climate. It addresses the specific challenge of maintaining system stability during the frequent grid outages experienced in Harare, offering practical advice on component selection that is available within the Southern African Development Community (SADC) region.</w:t>
      </w:r>
    </w:p>
    <w:p>
      <w:pPr>
        <w:pStyle w:val="BodyText"/>
      </w:pPr>
      <w:r>
        <w:t xml:space="preserve">Postal and Telecommunications Regulatory Authority of Zimbabwe (POTRAZ). (2023).</w:t>
      </w:r>
      <w:r>
        <w:t xml:space="preserve"> </w:t>
      </w:r>
      <w:r>
        <w:rPr>
          <w:iCs/>
          <w:i/>
        </w:rPr>
        <w:t xml:space="preserve">Spectrum Management and Telecommunications Infrastructure Guidelines</w:t>
      </w:r>
      <w:r>
        <w:t xml:space="preserve">. Harare: POTRAZ.</w:t>
      </w:r>
    </w:p>
    <w:p>
      <w:pPr>
        <w:pStyle w:val="BodyText"/>
      </w:pPr>
      <w:r>
        <w:t xml:space="preserve">As Harare continues to expand its digital footprint, this regulatory document is mandatory reading for Electronics Engineers specializing in telecommunications and RF (Radio Frequency) design. It outlines the legal requirements for spectrum usage, antenna placement, and signal interference mitigation within the city limits. The guidelines are particularly relevant for engineers involved in the deployment of 4G/LTE and emerging 5G infrastructure. The text also covers compliance standards for consumer electronics sold in Zimbabwe, ensuring that engineers design products that meet national safety and electromagnetic compatibility (EMC) regulations.</w:t>
      </w:r>
    </w:p>
    <w:p>
      <w:pPr>
        <w:pStyle w:val="BodyText"/>
      </w:pPr>
      <w:r>
        <w:t xml:space="preserve">Chikumbutso, E. (2021).</w:t>
      </w:r>
      <w:r>
        <w:t xml:space="preserve"> </w:t>
      </w:r>
      <w:r>
        <w:rPr>
          <w:iCs/>
          <w:i/>
        </w:rPr>
        <w:t xml:space="preserve">Local Innovation and Indigenous Technology Development in Zimbabwe</w:t>
      </w:r>
      <w:r>
        <w:t xml:space="preserve">. Harare Tech Journal, 15(2), 45-60.</w:t>
      </w:r>
    </w:p>
    <w:p>
      <w:pPr>
        <w:pStyle w:val="BodyText"/>
      </w:pPr>
      <w:r>
        <w:t xml:space="preserve">This journal article explores the rise of local innovation hubs in Harare and the role of the Electronics Engineer in fostering indigenous technology. It discusses the challenges of importing components due to foreign currency shortages and highlights successful case studies of engineers who have reverse-engineered or locally sourced alternatives. For the engineer in Harare, this text serves as both an inspiration and a practical guide to resourcefulness. It emphasizes the importance of designing electronics that are repairable and maintainable using locally available parts, a crucial skill set in the Zimbabwean market where supply chains can be unpredictable.</w:t>
      </w:r>
    </w:p>
    <w:p>
      <w:pPr>
        <w:pStyle w:val="BodyText"/>
      </w:pPr>
      <w:r>
        <w:t xml:space="preserve">National Council for Science and Technology (NCST). (2022).</w:t>
      </w:r>
      <w:r>
        <w:t xml:space="preserve"> </w:t>
      </w:r>
      <w:r>
        <w:rPr>
          <w:iCs/>
          <w:i/>
        </w:rPr>
        <w:t xml:space="preserve">Engineering Registration and Professional Standards in Zimbabwe</w:t>
      </w:r>
      <w:r>
        <w:t xml:space="preserve">. Harare: NCST.</w:t>
      </w:r>
    </w:p>
    <w:p>
      <w:pPr>
        <w:pStyle w:val="BodyText"/>
      </w:pPr>
      <w:r>
        <w:t xml:space="preserve">This document outlines the legal and professional requirements for practicing as an Electronics Engineer in Zimbabwe. It details the registration process with the NCST and the Institute of Engineers Zimbabwe (IEZ). For engineers working in Harare, understanding these standards is vital for legal compliance, particularly when undertaking public infrastructure projects or consulting for government entities. The text also covers ethical guidelines and continuing professional development (CPD) requirements, ensuring that engineers remain up-to-date with global technological advancements while serving the local community.</w:t>
      </w:r>
    </w:p>
    <w:p>
      <w:pPr>
        <w:pStyle w:val="BodyText"/>
      </w:pPr>
      <w:r>
        <w:t xml:space="preserve">World Bank. (2023).</w:t>
      </w:r>
      <w:r>
        <w:t xml:space="preserve"> </w:t>
      </w:r>
      <w:r>
        <w:rPr>
          <w:iCs/>
          <w:i/>
        </w:rPr>
        <w:t xml:space="preserve">Zimbabwe Economic Update: Digital Transformation and Infrastructure Investment</w:t>
      </w:r>
      <w:r>
        <w:t xml:space="preserve">. Washington, DC: World Bank Group.</w:t>
      </w:r>
    </w:p>
    <w:p>
      <w:pPr>
        <w:pStyle w:val="BodyText"/>
      </w:pPr>
      <w:r>
        <w:t xml:space="preserve">While a macroeconomic report, this document provides essential context for the Electronics Engineer in Harare. It analyzes the government's investment priorities in digital infrastructure, including fiber optic networks and smart city initiatives. Engineers can use this information to identify emerging market opportunities and align their skills with national development goals. The report also discusses the economic barriers to technology adoption, helping engineers understand the cost-sensitivity of their clients and the need for affordable, scalable electronic solutions in the Harare market.</w:t>
      </w:r>
    </w:p>
    <w:p>
      <w:pPr>
        <w:pStyle w:val="BodyText"/>
      </w:pPr>
      <w:r>
        <w:t xml:space="preserve">University of Zimbabwe, Department of Electrical and Electronic Engineering. (2023).</w:t>
      </w:r>
      <w:r>
        <w:t xml:space="preserve"> </w:t>
      </w:r>
      <w:r>
        <w:rPr>
          <w:iCs/>
          <w:i/>
        </w:rPr>
        <w:t xml:space="preserve">Curriculum Review: Preparing Engineers for the 21st Century</w:t>
      </w:r>
      <w:r>
        <w:t xml:space="preserve">. Harare: UZ Publications.</w:t>
      </w:r>
    </w:p>
    <w:p>
      <w:pPr>
        <w:pStyle w:val="BodyText"/>
      </w:pPr>
      <w:r>
        <w:t xml:space="preserve">This internal review document from the University of Zimbabwe provides insight into the current state of electronics engineering education in the country. It highlights the gap between theoretical knowledge and practical skills required in the Harare job market. For practicing engineers, this text is useful for understanding the skill sets of new graduates and for identifying areas where mentorship and on-the-job training are most needed. It also discusses the integration of modern tools like PCB design software and embedded systems programming into the curriculum, reflecting the evolving demands of the local industry.</w:t>
      </w:r>
    </w:p>
    <w:p>
      <w:pPr>
        <w:pStyle w:val="BodyText"/>
      </w:pPr>
      <w:r>
        <w:t xml:space="preserve">SADC Bureau of Standards. (2022).</w:t>
      </w:r>
      <w:r>
        <w:t xml:space="preserve"> </w:t>
      </w:r>
      <w:r>
        <w:rPr>
          <w:iCs/>
          <w:i/>
        </w:rPr>
        <w:t xml:space="preserve">Harmonization of Electrical and Electronic Safety Standards in Southern Africa</w:t>
      </w:r>
      <w:r>
        <w:t xml:space="preserve">. Gaborone: SADC Secretariat.</w:t>
      </w:r>
    </w:p>
    <w:p>
      <w:pPr>
        <w:pStyle w:val="BodyText"/>
      </w:pPr>
      <w:r>
        <w:t xml:space="preserve">This regional standard is crucial for Electronics Engineers in Harare who design products for export or import components from neighboring countries. It outlines the safety and performance standards that must be met to ensure interoperability and consumer safety across the SADC region. For engineers working in manufacturing or quality assurance, this document provides the technical specifications for testing and certification. It also helps engineers navigate the regulatory landscape when sourcing components from South Africa, Mozambique, or other regional partners, ensuring compliance with both local and international norms.</w:t>
      </w:r>
    </w:p>
    <w:bookmarkEnd w:id="21"/>
    <w:bookmarkStart w:id="22" w:name="conclusion"/>
    <w:p>
      <w:pPr>
        <w:pStyle w:val="Heading2"/>
      </w:pPr>
      <w:r>
        <w:t xml:space="preserve">Conclusion</w:t>
      </w:r>
    </w:p>
    <w:p>
      <w:pPr>
        <w:pStyle w:val="FirstParagraph"/>
      </w:pPr>
      <w:r>
        <w:t xml:space="preserve">The resources listed above collectively illustrate that the Electronics Engineer in Harare, Zimbabwe, operates in a dynamic environment that demands technical excellence, regulatory awareness, and adaptive problem-solving. Success in this field requires a deep understanding of local power constraints, telecommunications regulations, and economic realities, as well as a commitment to professional standards and continuous learning.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Harare, Zimbabwe</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