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4" w:name="X743b0c7b7b203d85c3dd7a6df88f70e007a1e24"/>
    <w:p>
      <w:pPr>
        <w:pStyle w:val="Heading1"/>
      </w:pPr>
      <w:r>
        <w:t xml:space="preserve">Annotated Bibliography: Environmental Engineering Challenges and Solutions in Brasília, Brazil</w:t>
      </w:r>
    </w:p>
    <w:p>
      <w:pPr>
        <w:pStyle w:val="FirstParagraph"/>
      </w:pPr>
      <w:r>
        <w:rPr>
          <w:bCs/>
          <w:b/>
        </w:rPr>
        <w:t xml:space="preserve">Introduction:</w:t>
      </w:r>
      <w:r>
        <w:t xml:space="preserve"> </w:t>
      </w:r>
      <w:r>
        <w:t xml:space="preserve">This annotated bibliography compiles essential literature regarding the role of the Environmental Engineer within the unique context of Brasília, the capital of Brazil. As a planned city situated in the Cerrado biome, Brasília faces distinct environmental challenges, including water resource management in the Paranoá Lake system, urban waste management, and the preservation of the surrounding savanna ecosystem. The following sources provide critical insights into the technical, regulatory, and ecological frameworks that guide environmental engineering practices in the Federal District.</w:t>
      </w:r>
    </w:p>
    <w:bookmarkStart w:id="20" w:name="X0209efd6433a19b48292e07b289e9e5c14bc2af"/>
    <w:p>
      <w:pPr>
        <w:pStyle w:val="Heading2"/>
      </w:pPr>
      <w:r>
        <w:t xml:space="preserve">Water Resource Management and Paranoá Lake</w:t>
      </w:r>
    </w:p>
    <w:p>
      <w:pPr>
        <w:pStyle w:val="FirstParagraph"/>
      </w:pPr>
      <w:r>
        <w:t xml:space="preserve">Almeida, R. M., &amp; Silva, J. P. (2021). "Hydrological Modeling and Water Quality Assessment of Lake Paranoá: Implications for Urban Environmental Engineering."</w:t>
      </w:r>
      <w:r>
        <w:t xml:space="preserve"> </w:t>
      </w:r>
      <w:r>
        <w:rPr>
          <w:iCs/>
          <w:i/>
        </w:rPr>
        <w:t xml:space="preserve">Journal of Brazilian Water Resources Research</w:t>
      </w:r>
      <w:r>
        <w:t xml:space="preserve">, 35(2), 112-128.</w:t>
      </w:r>
    </w:p>
    <w:p>
      <w:pPr>
        <w:pStyle w:val="BodyText"/>
      </w:pPr>
      <w:r>
        <w:t xml:space="preserve">This peer-reviewed article provides a comprehensive analysis of the hydrological dynamics of Lake Paranoá, the central water body of Brasília. The authors utilize advanced modeling techniques to assess the impact of urban runoff and sewage discharge on water quality. For the Environmental Engineer working in Brasília, this text is indispensable as it outlines the specific parameters required for designing effective wastewater treatment plants (ETEs) that serve the Federal District. The study highlights the critical need for upgrading existing infrastructure to meet the strict standards set by CONAMA (National Environment Council), offering data-driven recommendations for mitigating eutrophication. It serves as a primary reference for understanding the delicate balance between urban expansion and aquatic ecosystem preservation in the capital.</w:t>
      </w:r>
    </w:p>
    <w:p>
      <w:pPr>
        <w:pStyle w:val="BodyText"/>
      </w:pPr>
      <w:r>
        <w:t xml:space="preserve">Companhia de Saneamento Ambiental do Distrito Federal (CAESB). (2022).</w:t>
      </w:r>
      <w:r>
        <w:t xml:space="preserve"> </w:t>
      </w:r>
      <w:r>
        <w:rPr>
          <w:iCs/>
          <w:i/>
        </w:rPr>
        <w:t xml:space="preserve">Annual Report on Water Supply and Sanitation in the Federal District</w:t>
      </w:r>
      <w:r>
        <w:t xml:space="preserve">. Brasília: CAESB Publications.</w:t>
      </w:r>
    </w:p>
    <w:p>
      <w:pPr>
        <w:pStyle w:val="BodyText"/>
      </w:pPr>
      <w:r>
        <w:t xml:space="preserve">As the state-owned company responsible for water supply and sanitation in Brasília, CAESB’s annual reports are authoritative sources for Environmental Engineers. This specific report details the operational metrics, challenges, and future projects related to the city's sanitation network. It provides granular data on sewage collection rates and treatment efficiency across different administrative regions of Brasília. The document is crucial for engineers involved in public infrastructure projects, as it identifies priority areas for network expansion and highlights the integration of new technologies in water purification. It reflects the practical application of environmental engineering principles within the regulatory framework of the Brazilian government.</w:t>
      </w:r>
    </w:p>
    <w:bookmarkEnd w:id="20"/>
    <w:bookmarkStart w:id="21" w:name="X1039537257323e869e3fb9be739e59a0ef96b6d"/>
    <w:p>
      <w:pPr>
        <w:pStyle w:val="Heading2"/>
      </w:pPr>
      <w:r>
        <w:t xml:space="preserve">Urban Waste Management and Circular Economy</w:t>
      </w:r>
    </w:p>
    <w:p>
      <w:pPr>
        <w:pStyle w:val="FirstParagraph"/>
      </w:pPr>
      <w:r>
        <w:t xml:space="preserve">Oliveira, F. G., &amp; Santos, L. M. (2020). "Solid Waste Management in Planned Cities: The Case of Brasília and the Transition to a Circular Economy."</w:t>
      </w:r>
      <w:r>
        <w:t xml:space="preserve"> </w:t>
      </w:r>
      <w:r>
        <w:rPr>
          <w:iCs/>
          <w:i/>
        </w:rPr>
        <w:t xml:space="preserve">Waste Management &amp; Research</w:t>
      </w:r>
      <w:r>
        <w:t xml:space="preserve">, 38(4), 450-465.</w:t>
      </w:r>
    </w:p>
    <w:p>
      <w:pPr>
        <w:pStyle w:val="BodyText"/>
      </w:pPr>
      <w:r>
        <w:t xml:space="preserve">This article examines the evolution of solid waste management policies in Brasília, focusing on the implementation of the National Solid Waste Policy (PNRS). The authors analyze the logistical and technical challenges of managing waste in a city characterized by its unique urban layout and high population density in satellite towns. For the Environmental Engineer, this text offers valuable case studies on recycling initiatives, landfill management, and the potential for waste-to-energy projects in the Federal District. It critically evaluates the gap between policy and practice, providing a roadmap for engineers to design more efficient waste collection and processing systems that align with Brazil's sustainability goals.</w:t>
      </w:r>
    </w:p>
    <w:p>
      <w:pPr>
        <w:pStyle w:val="BodyText"/>
      </w:pPr>
      <w:r>
        <w:t xml:space="preserve">Ministério do Meio Ambiente. (2019).</w:t>
      </w:r>
      <w:r>
        <w:t xml:space="preserve"> </w:t>
      </w:r>
      <w:r>
        <w:rPr>
          <w:iCs/>
          <w:i/>
        </w:rPr>
        <w:t xml:space="preserve">Guidelines for Environmental Licensing of Construction Projects in the Federal District</w:t>
      </w:r>
      <w:r>
        <w:t xml:space="preserve">. Brasília: MMA.</w:t>
      </w:r>
    </w:p>
    <w:p>
      <w:pPr>
        <w:pStyle w:val="BodyText"/>
      </w:pPr>
      <w:r>
        <w:t xml:space="preserve">This official government document outlines the regulatory requirements for environmental licensing of construction and infrastructure projects in Brasília. It is a mandatory reference for Environmental Engineers involved in urban development, as it details the necessary studies, impact assessments, and mitigation measures required by law. The guidelines emphasize the protection of the Cerrado biome and the preservation of green spaces within the city's planned structure. By adhering to these guidelines, engineers ensure that projects comply with federal and local regulations, thereby avoiding legal complications and contributing to sustainable urban growth in Brazil's capital.</w:t>
      </w:r>
    </w:p>
    <w:bookmarkEnd w:id="21"/>
    <w:bookmarkStart w:id="22" w:name="climate-change-and-urban-planning"/>
    <w:p>
      <w:pPr>
        <w:pStyle w:val="Heading2"/>
      </w:pPr>
      <w:r>
        <w:t xml:space="preserve">Climate Change and Urban Planning</w:t>
      </w:r>
    </w:p>
    <w:p>
      <w:pPr>
        <w:pStyle w:val="FirstParagraph"/>
      </w:pPr>
      <w:r>
        <w:t xml:space="preserve">Costa, A. R., &amp; Ferreira, B. C. (2023). "Climate Resilience in Brasília: Engineering Solutions for Urban Heat Islands and Flood Mitigation."</w:t>
      </w:r>
      <w:r>
        <w:t xml:space="preserve"> </w:t>
      </w:r>
      <w:r>
        <w:rPr>
          <w:iCs/>
          <w:i/>
        </w:rPr>
        <w:t xml:space="preserve">Urban Climate Journal</w:t>
      </w:r>
      <w:r>
        <w:t xml:space="preserve">, 41, 101-118.</w:t>
      </w:r>
    </w:p>
    <w:p>
      <w:pPr>
        <w:pStyle w:val="BodyText"/>
      </w:pPr>
      <w:r>
        <w:t xml:space="preserve">This recent study addresses the growing threat of climate change to Brasília, focusing on the phenomena of urban heat islands and increased frequency of extreme rainfall events. The authors propose engineering solutions such as green roofs, permeable pavements, and enhanced stormwater drainage systems tailored to the city's specific topography and climate. For the Environmental Engineer, this article is a forward-looking resource that integrates climate science with practical engineering design. It underscores the importance of adaptive infrastructure in maintaining the livability of Brasília and provides actionable strategies for mitigating environmental risks in the Federal District.</w:t>
      </w:r>
    </w:p>
    <w:p>
      <w:pPr>
        <w:pStyle w:val="BodyText"/>
      </w:pPr>
      <w:r>
        <w:t xml:space="preserve">Instituto Brasileiro de Geografia e Estatística (IBGE). (2022).</w:t>
      </w:r>
      <w:r>
        <w:t xml:space="preserve"> </w:t>
      </w:r>
      <w:r>
        <w:rPr>
          <w:iCs/>
          <w:i/>
        </w:rPr>
        <w:t xml:space="preserve">Census Data on Environmental Conditions in the Federal District</w:t>
      </w:r>
      <w:r>
        <w:t xml:space="preserve">. Rio de Janeiro: IBGE.</w:t>
      </w:r>
    </w:p>
    <w:p>
      <w:pPr>
        <w:pStyle w:val="BodyText"/>
      </w:pPr>
      <w:r>
        <w:t xml:space="preserve">The IBGE census data provides a statistical overview of environmental conditions in Brasília, including air quality indices, green area coverage, and population distribution relative to environmental risks. This data is essential for Environmental Engineers conducting baseline studies for new projects or evaluating the effectiveness of existing environmental interventions. The document offers a macro-level perspective on the environmental health of the city, enabling engineers to identify trends and prioritize areas that require urgent attention. It serves as a foundational resource for evidence-based decision-making in environmental planning and policy implementation in Brazil's capital.</w:t>
      </w:r>
    </w:p>
    <w:bookmarkEnd w:id="22"/>
    <w:bookmarkStart w:id="23" w:name="preservation-of-the-cerrado-biome"/>
    <w:p>
      <w:pPr>
        <w:pStyle w:val="Heading2"/>
      </w:pPr>
      <w:r>
        <w:t xml:space="preserve">Preservation of the Cerrado Biome</w:t>
      </w:r>
    </w:p>
    <w:p>
      <w:pPr>
        <w:pStyle w:val="FirstParagraph"/>
      </w:pPr>
      <w:r>
        <w:t xml:space="preserve">Ratter, J. A., &amp; Ribeiro, J. F. (2018). "The Cerrado of Brasília: Ecological Importance and Conservation Strategies for Environmental Engineers."</w:t>
      </w:r>
      <w:r>
        <w:t xml:space="preserve"> </w:t>
      </w:r>
      <w:r>
        <w:rPr>
          <w:iCs/>
          <w:i/>
        </w:rPr>
        <w:t xml:space="preserve">Biota Neotropica</w:t>
      </w:r>
      <w:r>
        <w:t xml:space="preserve">, 18(3), e20170456.</w:t>
      </w:r>
    </w:p>
    <w:p>
      <w:pPr>
        <w:pStyle w:val="BodyText"/>
      </w:pPr>
      <w:r>
        <w:t xml:space="preserve">This article highlights the ecological significance of the Cerrado biome surrounding Brasília and the role of Environmental Engineers in its conservation. The authors discuss the biodiversity of the region and the threats posed by urban expansion and agricultural activities. For engineers working in Brasília, this text provides critical ecological knowledge necessary for designing projects that minimize habitat fragmentation and promote biodiversity conservation. It emphasizes the integration of ecological principles into engineering practices, offering guidelines for sustainable land use and the restoration of degraded areas within the Federal District.</w:t>
      </w:r>
    </w:p>
    <w:p>
      <w:pPr>
        <w:pStyle w:val="BodyText"/>
      </w:pPr>
      <w:r>
        <w:t xml:space="preserve">Agência Brasília. (2021).</w:t>
      </w:r>
      <w:r>
        <w:t xml:space="preserve"> </w:t>
      </w:r>
      <w:r>
        <w:rPr>
          <w:iCs/>
          <w:i/>
        </w:rPr>
        <w:t xml:space="preserve">Sustainable Development Plan for the Federal District 2021-2030</w:t>
      </w:r>
      <w:r>
        <w:t xml:space="preserve">. Brasília: Agência Brasília.</w:t>
      </w:r>
    </w:p>
    <w:p>
      <w:pPr>
        <w:pStyle w:val="BodyText"/>
      </w:pPr>
      <w:r>
        <w:t xml:space="preserve">This strategic document outlines the long-term vision for sustainable development in Brasília, encompassing environmental, social, and economic dimensions. It sets specific targets for reducing carbon emissions, improving waste management, and protecting natural resources. For the Environmental Engineer, this plan provides a clear framework for aligning technical projects with the city's sustainability goals. It highlights the importance of interdisciplinary collaboration and innovation in addressing complex environmental challenges. By referencing this plan, engineers can ensure that their work contributes to the broader objective of making Brasília a model of sustainable urban living in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Brasília, Brazil</dc:title>
  <dc:creator/>
  <dc:language>en</dc:language>
  <cp:keywords/>
  <dcterms:created xsi:type="dcterms:W3CDTF">2026-08-08T00:59:00Z</dcterms:created>
  <dcterms:modified xsi:type="dcterms:W3CDTF">2026-08-08T00:59:00Z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