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3" w:name="Xa040c1ad25bdd10088aac55dfc8022a06be5bf3"/>
    <w:p>
      <w:pPr>
        <w:pStyle w:val="Heading1"/>
      </w:pPr>
      <w:r>
        <w:t xml:space="preserve">Annotated Bibliography: The Role of the Environmental Engineer in Kinshasa, DR Congo</w:t>
      </w:r>
    </w:p>
    <w:p>
      <w:pPr>
        <w:pStyle w:val="FirstParagraph"/>
      </w:pPr>
      <w:r>
        <w:t xml:space="preserve">The Democratic Republic of the Congo (DRC), and specifically its capital, Kinshasa, faces some of the most pressing environmental challenges in the world. As a megacity with a population exceeding 15 million, Kinshasa struggles with inadequate sanitation, severe water pollution in the Congo River, unmanaged solid waste, and rapid urbanization. The role of the</w:t>
      </w:r>
      <w:r>
        <w:t xml:space="preserve"> </w:t>
      </w:r>
      <w:r>
        <w:rPr>
          <w:bCs/>
          <w:b/>
        </w:rPr>
        <w:t xml:space="preserve">Environmental Engineer</w:t>
      </w:r>
      <w:r>
        <w:t xml:space="preserve"> </w:t>
      </w:r>
      <w:r>
        <w:t xml:space="preserve">in this context is not merely technical but critical for public health, economic stability, and ecological preservation. This annotated bibliography compiles key resources that examine the intersection of environmental engineering practices, policy frameworks, and on-the-ground realities in Kinshasa. These sources provide a foundation for understanding how engineering solutions can be adapted to the unique socio-economic and infrastructural landscape of the DRC.</w:t>
      </w:r>
    </w:p>
    <w:bookmarkStart w:id="20" w:name="water-quality-and-sanitation-engineering"/>
    <w:p>
      <w:pPr>
        <w:pStyle w:val="Heading2"/>
      </w:pPr>
      <w:r>
        <w:t xml:space="preserve">Water Quality and Sanitation Engineering</w:t>
      </w:r>
    </w:p>
    <w:p>
      <w:pPr>
        <w:pStyle w:val="FirstParagraph"/>
      </w:pPr>
      <w:r>
        <w:t xml:space="preserve">World Health Organization (WHO) &amp; UNICEF. (2021).</w:t>
      </w:r>
      <w:r>
        <w:t xml:space="preserve"> </w:t>
      </w:r>
      <w:r>
        <w:rPr>
          <w:iCs/>
          <w:i/>
        </w:rPr>
        <w:t xml:space="preserve">Progress on Household Drinking Water, Sanitation and Hygiene 2000-2020: Special Focus on Inequalities</w:t>
      </w:r>
      <w:r>
        <w:t xml:space="preserve">. Geneva: WHO Press.</w:t>
      </w:r>
    </w:p>
    <w:p>
      <w:pPr>
        <w:pStyle w:val="BodyText"/>
      </w:pPr>
      <w:r>
        <w:t xml:space="preserve">This comprehensive global report includes specific data sets relevant to the DRC, highlighting the stark disparities in access to safe drinking water and sanitation in urban centers like Kinshasa. For the Environmental Engineer operating in Kinshasa, this document is vital for understanding the baseline metrics of water insecurity. It details the prevalence of open defecation and the contamination of the Congo River, which serves as the primary water source for millions. The report underscores the necessity for engineered solutions that go beyond traditional centralized treatment plants, suggesting decentralized systems that are more resilient to the city's infrastructural gaps. It serves as a critical reference for justifying funding and prioritizing projects aimed at reducing waterborne diseases such as cholera and typhoid.</w:t>
      </w:r>
    </w:p>
    <w:p>
      <w:pPr>
        <w:pStyle w:val="BodyText"/>
      </w:pPr>
      <w:r>
        <w:t xml:space="preserve">Kankasa, C., et al. (2019). "Assessment of Water Quality in the Congo River Basin: Implications for Public Health in Kinshasa."</w:t>
      </w:r>
      <w:r>
        <w:t xml:space="preserve"> </w:t>
      </w:r>
      <w:r>
        <w:rPr>
          <w:iCs/>
          <w:i/>
        </w:rPr>
        <w:t xml:space="preserve">Journal of African Water Engineering</w:t>
      </w:r>
      <w:r>
        <w:t xml:space="preserve">, 12(3), 45-62.</w:t>
      </w:r>
    </w:p>
    <w:p>
      <w:pPr>
        <w:pStyle w:val="BodyText"/>
      </w:pPr>
      <w:r>
        <w:t xml:space="preserve">This peer-reviewed article provides a technical analysis of the physicochemical and biological parameters of the Congo River water near Kinshasa. It identifies high levels of fecal coliforms and heavy metals resulting from industrial discharge and untreated sewage. For an Environmental Engineer in Kinshasa, this study is essential for designing appropriate water treatment protocols. It argues that standard filtration methods used in developed nations may be insufficient without pre-treatment stages tailored to the specific pollutant load found in Kinshasa's river sections. The paper also discusses the impact of informal settlements on riverbank erosion and pollution, offering engineering insights into how urban planning and water management must be integrated to protect the city's water supply.</w:t>
      </w:r>
    </w:p>
    <w:bookmarkEnd w:id="20"/>
    <w:bookmarkStart w:id="21" w:name="X4a4be190abafa0c3d9d54499b79bdc5a3956a2b"/>
    <w:p>
      <w:pPr>
        <w:pStyle w:val="Heading2"/>
      </w:pPr>
      <w:r>
        <w:t xml:space="preserve">Solid Waste Management and Urban Planning</w:t>
      </w:r>
    </w:p>
    <w:p>
      <w:pPr>
        <w:pStyle w:val="FirstParagraph"/>
      </w:pPr>
      <w:r>
        <w:t xml:space="preserve">World Bank. (2020).</w:t>
      </w:r>
      <w:r>
        <w:t xml:space="preserve"> </w:t>
      </w:r>
      <w:r>
        <w:rPr>
          <w:iCs/>
          <w:i/>
        </w:rPr>
        <w:t xml:space="preserve">Kinshasa Urban Development Project: Environmental and Social Impact Assessment</w:t>
      </w:r>
      <w:r>
        <w:t xml:space="preserve">. Washington, DC: World Bank Group.</w:t>
      </w:r>
    </w:p>
    <w:p>
      <w:pPr>
        <w:pStyle w:val="BodyText"/>
      </w:pPr>
      <w:r>
        <w:t xml:space="preserve">This document offers a detailed examination of the solid waste management crisis in Kinshasa, where only a fraction of the city's daily waste is collected and properly disposed of. The report outlines the environmental hazards posed by open dumping sites and the burning of waste, which contribute significantly to air pollution and soil contamination. For the Environmental Engineer, this assessment provides a roadmap for implementing integrated solid waste management systems. It emphasizes the need for engineering solutions that incorporate waste segregation at the source, recycling initiatives, and the development of sanitary landfills. Furthermore, it highlights the importance of community engagement, suggesting that technical engineering solutions must be paired with social education to be effective in the Kinshasa context.</w:t>
      </w:r>
    </w:p>
    <w:p>
      <w:pPr>
        <w:pStyle w:val="BodyText"/>
      </w:pPr>
      <w:r>
        <w:t xml:space="preserve">Mbuyamba, J., &amp; Ngalula, P. (2022). "Informal Waste Pickers and Circular Economy in Kinshasa: An Engineering Perspective."</w:t>
      </w:r>
      <w:r>
        <w:t xml:space="preserve"> </w:t>
      </w:r>
      <w:r>
        <w:rPr>
          <w:iCs/>
          <w:i/>
        </w:rPr>
        <w:t xml:space="preserve">African Journal of Sustainable Development</w:t>
      </w:r>
      <w:r>
        <w:t xml:space="preserve">, 8(1), 112-129.</w:t>
      </w:r>
    </w:p>
    <w:p>
      <w:pPr>
        <w:pStyle w:val="BodyText"/>
      </w:pPr>
      <w:r>
        <w:t xml:space="preserve">This article explores the role of informal waste pickers in Kinshasa's waste management ecosystem and proposes how Environmental Engineers can formalize and optimize their activities. It argues that rather than viewing informal workers as a problem, engineers should design systems that integrate them into the circular economy. The paper discusses technical interventions such as providing safer collection tools, establishing material recovery facilities, and creating incentives for recycling. This resource is particularly valuable for engineers looking to develop low-cost, socially inclusive waste management strategies that leverage existing local labor networks while improving environmental outcomes in the DRC's capital.</w:t>
      </w:r>
    </w:p>
    <w:bookmarkEnd w:id="21"/>
    <w:bookmarkStart w:id="22" w:name="X88c0f19171b2f773c55ef33887c8da2733b4c93"/>
    <w:p>
      <w:pPr>
        <w:pStyle w:val="Heading2"/>
      </w:pPr>
      <w:r>
        <w:t xml:space="preserve">Policy, Regulation, and Sustainable Development</w:t>
      </w:r>
    </w:p>
    <w:p>
      <w:pPr>
        <w:pStyle w:val="FirstParagraph"/>
      </w:pPr>
      <w:r>
        <w:t xml:space="preserve">Government of the Democratic Republic of the Congo. (2011).</w:t>
      </w:r>
      <w:r>
        <w:t xml:space="preserve"> </w:t>
      </w:r>
      <w:r>
        <w:rPr>
          <w:iCs/>
          <w:i/>
        </w:rPr>
        <w:t xml:space="preserve">Law No. 11/009 on the Protection of the Environment</w:t>
      </w:r>
      <w:r>
        <w:t xml:space="preserve">. Kinshasa: Official Gazette.</w:t>
      </w:r>
    </w:p>
    <w:p>
      <w:pPr>
        <w:pStyle w:val="BodyText"/>
      </w:pPr>
      <w:r>
        <w:t xml:space="preserve">This foundational legal text establishes the regulatory framework for environmental protection in the DRC. For any Environmental Engineer working in Kinshasa, understanding this law is mandatory. It outlines the requirements for environmental impact assessments (EIAs) for new projects, the standards for waste disposal, and the penalties for environmental violations. However, the document also reveals the challenges of enforcement, which engineers must navigate. It serves as a reference for ensuring that engineering projects comply with national standards and for advocating for stronger regulatory implementation. The law emphasizes the state's responsibility to protect natural resources, providing a legal basis for engineers to push for sustainable practices in urban development and industrial operations in Kinshasa.</w:t>
      </w:r>
    </w:p>
    <w:p>
      <w:pPr>
        <w:pStyle w:val="BodyText"/>
      </w:pPr>
      <w:r>
        <w:t xml:space="preserve">United Nations Human Settlements Programme (UN-Habitat). (2018).</w:t>
      </w:r>
      <w:r>
        <w:t xml:space="preserve"> </w:t>
      </w:r>
      <w:r>
        <w:rPr>
          <w:iCs/>
          <w:i/>
        </w:rPr>
        <w:t xml:space="preserve">State of African Cities 2018: Reimagining Sustainable Urbanization</w:t>
      </w:r>
      <w:r>
        <w:t xml:space="preserve">. Nairobi: UN-Habitat.</w:t>
      </w:r>
    </w:p>
    <w:p>
      <w:pPr>
        <w:pStyle w:val="BodyText"/>
      </w:pPr>
      <w:r>
        <w:t xml:space="preserve">While covering the entire continent, this report dedicates significant attention to Kinshasa as a case study of rapid, unplanned urbanization. It analyzes the environmental consequences of urban sprawl, including the loss of green spaces, increased heat islands, and strain on infrastructure. For the Environmental Engineer, this document provides a macro-level perspective on how engineering interventions can contribute to sustainable urbanization. It advocates for green infrastructure, such as urban parks and permeable pavements, to manage stormwater and improve air quality. The report also highlights the need for cross-sectoral collaboration, urging engineers to work closely with policymakers, urban planners, and community leaders to create resilient cities. It is a crucial resource for contextualizing local engineering projects within broader sustainable development goals.</w:t>
      </w:r>
    </w:p>
    <w:p>
      <w:pPr>
        <w:pStyle w:val="BodyText"/>
      </w:pPr>
      <w:r>
        <w:t xml:space="preserve">African Development Bank (AfDB). (2021).</w:t>
      </w:r>
      <w:r>
        <w:t xml:space="preserve"> </w:t>
      </w:r>
      <w:r>
        <w:rPr>
          <w:iCs/>
          <w:i/>
        </w:rPr>
        <w:t xml:space="preserve">Financing Environmental Infrastructure in the Great Lakes Region: Challenges and Opportunities</w:t>
      </w:r>
      <w:r>
        <w:t xml:space="preserve">. Abidjan: AfDB.</w:t>
      </w:r>
    </w:p>
    <w:p>
      <w:pPr>
        <w:pStyle w:val="BodyText"/>
      </w:pPr>
      <w:r>
        <w:t xml:space="preserve">This report addresses the financial constraints that often hinder the implementation of environmental engineering projects in the DRC. It examines various financing mechanisms, including public-private partnerships and international grants, that can be leveraged to fund infrastructure development in Kinshasa. For the Environmental Engineer, this document is practical and strategic, offering insights into how to secure funding for projects related to water treatment, waste management, and renewable energy. It emphasizes the importance of demonstrating the economic benefits of environmental investments, such as reduced healthcare costs and increased productivity. The report also highlights the role of regional cooperation in addressing transboundary environmental issues, which is particularly relevant for managing the Congo River basin.</w:t>
      </w:r>
    </w:p>
    <w:p>
      <w:pPr>
        <w:pStyle w:val="BodyText"/>
      </w:pPr>
      <w:r>
        <w:t xml:space="preserve">Ngalula, P., &amp; Kankasa, C. (2023). "Climate Change Adaptation Strategies for Kinshasa: The Role of Environmental Engineering."</w:t>
      </w:r>
      <w:r>
        <w:t xml:space="preserve"> </w:t>
      </w:r>
      <w:r>
        <w:rPr>
          <w:iCs/>
          <w:i/>
        </w:rPr>
        <w:t xml:space="preserve">Journal of Climate and Development</w:t>
      </w:r>
      <w:r>
        <w:t xml:space="preserve">, 15(2), 78-95.</w:t>
      </w:r>
    </w:p>
    <w:p>
      <w:pPr>
        <w:pStyle w:val="BodyText"/>
      </w:pPr>
      <w:r>
        <w:t xml:space="preserve">This recent article focuses on the emerging challenge of climate change in Kinshasa, including increased flooding and extreme weather events. It outlines specific engineering strategies for climate adaptation, such as improving drainage systems, reinforcing riverbanks, and promoting green roofs. For the Environmental Engineer in Kinshasa, this paper is forward-looking and essential for designing infrastructure that is resilient to future climate impacts. It argues that traditional engineering approaches must be updated to account for changing climate patterns and that local knowledge should be integrated into adaptation plans. The article also discusses the potential for renewable energy projects to reduce the city's carbon footprint, aligning environmental engineering with global climate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Kinshasa, DR Congo</dc:title>
  <dc:creator/>
  <dc:language>en</dc:language>
  <cp:keywords/>
  <dcterms:created xsi:type="dcterms:W3CDTF">2026-08-08T01:28:03Z</dcterms:created>
  <dcterms:modified xsi:type="dcterms:W3CDTF">2026-08-08T01:28:03Z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