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4" w:name="Xab4498a1ac94cd5ecb924d5760a066efbcca289"/>
    <w:p>
      <w:pPr>
        <w:pStyle w:val="Heading1"/>
      </w:pPr>
      <w:r>
        <w:t xml:space="preserve">Annotated Bibliography: The Role of the Environmental Engineer in Jerusalem, Israel</w:t>
      </w:r>
    </w:p>
    <w:p>
      <w:pPr>
        <w:pStyle w:val="FirstParagraph"/>
      </w:pPr>
      <w:r>
        <w:t xml:space="preserve">The following annotated bibliography compiles essential literature regarding the practice of environmental engineering within the unique geographical, climatic, and regulatory context of Jerusalem, Israel. As a city situated in a semi-arid region with high population density and significant historical constraints, Jerusalem presents distinct challenges for water management, waste treatment, and air quality control. These sources provide a comprehensive overview of the technical strategies, policy frameworks, and sustainability initiatives that define the work of an environmental engineer in this specific locale.</w:t>
      </w:r>
    </w:p>
    <w:bookmarkStart w:id="20" w:name="X32c01f2aba7cf6c9eb6ed2e1980ebab67e2cc38"/>
    <w:p>
      <w:pPr>
        <w:pStyle w:val="Heading2"/>
      </w:pPr>
      <w:r>
        <w:t xml:space="preserve">Water Resources and Wastewater Management</w:t>
      </w:r>
    </w:p>
    <w:p>
      <w:pPr>
        <w:pStyle w:val="FirstParagraph"/>
      </w:pPr>
      <w:r>
        <w:t xml:space="preserve"> </w:t>
      </w:r>
      <w:r>
        <w:t xml:space="preserve">Alon, U., &amp; Shapira, A. (2018). "Water Reuse in Israel: The Jerusalem Case Study."</w:t>
      </w:r>
      <w:r>
        <w:t xml:space="preserve"> </w:t>
      </w:r>
      <w:r>
        <w:rPr>
          <w:iCs/>
          <w:i/>
        </w:rPr>
        <w:t xml:space="preserve">Journal of Water Reuse and Desalination</w:t>
      </w:r>
      <w:r>
        <w:t xml:space="preserve">, 8(3), 215-228.</w:t>
      </w:r>
      <w:r>
        <w:t xml:space="preserve"> </w:t>
      </w:r>
    </w:p>
    <w:p>
      <w:pPr>
        <w:pStyle w:val="BodyText"/>
      </w:pPr>
      <w:r>
        <w:t xml:space="preserve">This article provides a critical analysis of the wastewater treatment infrastructure serving Jerusalem. It details the operations of the Shafdan plant and local tertiary treatment facilities that supply reclaimed water for agricultural and industrial use. For an environmental engineer working in Jerusalem, this text is vital for understanding the technical specifications of membrane filtration and reverse osmosis processes currently employed to meet Israel's strict water quality standards. It highlights how engineers must balance high-volume treatment needs with the preservation of the city's aquifer systems.</w:t>
      </w:r>
    </w:p>
    <w:p>
      <w:pPr>
        <w:pStyle w:val="BodyText"/>
      </w:pPr>
      <w:r>
        <w:t xml:space="preserve"> </w:t>
      </w:r>
      <w:r>
        <w:t xml:space="preserve">Ministry of Environmental Protection. (2020).</w:t>
      </w:r>
      <w:r>
        <w:t xml:space="preserve"> </w:t>
      </w:r>
      <w:r>
        <w:rPr>
          <w:iCs/>
          <w:i/>
        </w:rPr>
        <w:t xml:space="preserve">National Water Master Plan: Implementation in Metropolitan Jerusalem</w:t>
      </w:r>
      <w:r>
        <w:t xml:space="preserve">. Jerusalem: Government of Israel.</w:t>
      </w:r>
      <w:r>
        <w:t xml:space="preserve"> </w:t>
      </w:r>
    </w:p>
    <w:p>
      <w:pPr>
        <w:pStyle w:val="BodyText"/>
      </w:pPr>
      <w:r>
        <w:t xml:space="preserve">This government report outlines the regulatory framework governing water distribution and conservation in the capital. It is an essential reference for environmental engineers navigating the legal requirements for water usage in construction and municipal projects. The document emphasizes the integration of smart metering technologies and leak detection systems, which are crucial for mitigating water loss in Jerusalem's aging infrastructure. It serves as a primary source for understanding the policy drivers behind current engineering projects in the region.</w:t>
      </w:r>
    </w:p>
    <w:bookmarkEnd w:id="20"/>
    <w:bookmarkStart w:id="21" w:name="X863e2569a334b33cba44bce220184e8245deb7b"/>
    <w:p>
      <w:pPr>
        <w:pStyle w:val="Heading2"/>
      </w:pPr>
      <w:r>
        <w:t xml:space="preserve">Solid Waste Management and Circular Economy</w:t>
      </w:r>
    </w:p>
    <w:p>
      <w:pPr>
        <w:pStyle w:val="FirstParagraph"/>
      </w:pPr>
      <w:r>
        <w:t xml:space="preserve"> </w:t>
      </w:r>
      <w:r>
        <w:t xml:space="preserve">Cohen, Y., &amp; Levi, D. (2019). "Urban Waste Management Strategies in High-Density Historic Cities: Lessons from Jerusalem."</w:t>
      </w:r>
      <w:r>
        <w:t xml:space="preserve"> </w:t>
      </w:r>
      <w:r>
        <w:rPr>
          <w:iCs/>
          <w:i/>
        </w:rPr>
        <w:t xml:space="preserve">Waste Management &amp; Research</w:t>
      </w:r>
      <w:r>
        <w:t xml:space="preserve">, 37(5), 450-462.</w:t>
      </w:r>
      <w:r>
        <w:t xml:space="preserve"> </w:t>
      </w:r>
    </w:p>
    <w:p>
      <w:pPr>
        <w:pStyle w:val="BodyText"/>
      </w:pPr>
      <w:r>
        <w:t xml:space="preserve">This study examines the logistical and technical challenges of waste collection and processing in Jerusalem's dense urban fabric. It discusses the implementation of underground vacuum waste systems and the expansion of recycling facilities. For the environmental engineer, this paper offers valuable insights into designing waste management systems that minimize traffic congestion and visual impact in sensitive areas. It also addresses the chemical treatment of leachate, a critical concern for protecting the local environment from contamination.</w:t>
      </w:r>
    </w:p>
    <w:p>
      <w:pPr>
        <w:pStyle w:val="BodyText"/>
      </w:pPr>
      <w:r>
        <w:t xml:space="preserve"> </w:t>
      </w:r>
      <w:r>
        <w:t xml:space="preserve">Green Jerusalem Initiative. (2021).</w:t>
      </w:r>
      <w:r>
        <w:t xml:space="preserve"> </w:t>
      </w:r>
      <w:r>
        <w:rPr>
          <w:iCs/>
          <w:i/>
        </w:rPr>
        <w:t xml:space="preserve">Sustainable Waste Reduction and Circular Economy Roadmap</w:t>
      </w:r>
      <w:r>
        <w:t xml:space="preserve">. Jerusalem: City Municipality.</w:t>
      </w:r>
      <w:r>
        <w:t xml:space="preserve"> </w:t>
      </w:r>
    </w:p>
    <w:p>
      <w:pPr>
        <w:pStyle w:val="BodyText"/>
      </w:pPr>
      <w:r>
        <w:t xml:space="preserve">This municipal document details the strategic goals for reducing landfill dependency in Jerusalem through advanced recycling technologies. It outlines specific targets for organic waste composting and construction debris recycling. Environmental engineers will find this resource indispensable for aligning their project proposals with the city's sustainability goals. It provides data on current waste composition in Jerusalem, which is necessary for sizing and designing appropriate treatment facilities.</w:t>
      </w:r>
    </w:p>
    <w:bookmarkEnd w:id="21"/>
    <w:bookmarkStart w:id="22" w:name="air-quality-and-climate-adaptation"/>
    <w:p>
      <w:pPr>
        <w:pStyle w:val="Heading2"/>
      </w:pPr>
      <w:r>
        <w:t xml:space="preserve">Air Quality and Climate Adaptation</w:t>
      </w:r>
    </w:p>
    <w:p>
      <w:pPr>
        <w:pStyle w:val="FirstParagraph"/>
      </w:pPr>
      <w:r>
        <w:t xml:space="preserve"> </w:t>
      </w:r>
      <w:r>
        <w:t xml:space="preserve">Israeli Meteorological Service. (2022).</w:t>
      </w:r>
      <w:r>
        <w:t xml:space="preserve"> </w:t>
      </w:r>
      <w:r>
        <w:rPr>
          <w:iCs/>
          <w:i/>
        </w:rPr>
        <w:t xml:space="preserve">Climate Change Impacts on the Judean Mountains and Jerusalem Basin</w:t>
      </w:r>
      <w:r>
        <w:t xml:space="preserve">. Tel Aviv: IMS Publications.</w:t>
      </w:r>
      <w:r>
        <w:t xml:space="preserve"> </w:t>
      </w:r>
    </w:p>
    <w:p>
      <w:pPr>
        <w:pStyle w:val="BodyText"/>
      </w:pPr>
      <w:r>
        <w:t xml:space="preserve">This report analyzes the changing climate patterns affecting Jerusalem, including increased temperatures and altered precipitation cycles. It is crucial for environmental engineers involved in urban planning and infrastructure resilience. The document discusses the need for heat island mitigation strategies and the design of drainage systems capable of handling intense, short-duration rainfall events. It provides the scientific basis for engineering solutions that protect the city's population and infrastructure from climate-related risks.</w:t>
      </w:r>
    </w:p>
    <w:p>
      <w:pPr>
        <w:pStyle w:val="BodyText"/>
      </w:pPr>
      <w:r>
        <w:t xml:space="preserve"> </w:t>
      </w:r>
      <w:r>
        <w:t xml:space="preserve">Kessler, M., &amp; Rosen, S. (2017). "Air Quality Monitoring and Control in Jerusalem: A Multi-Sectoral Approach."</w:t>
      </w:r>
      <w:r>
        <w:t xml:space="preserve"> </w:t>
      </w:r>
      <w:r>
        <w:rPr>
          <w:iCs/>
          <w:i/>
        </w:rPr>
        <w:t xml:space="preserve">Atmospheric Environment</w:t>
      </w:r>
      <w:r>
        <w:t xml:space="preserve">, 165, 112-125.</w:t>
      </w:r>
      <w:r>
        <w:t xml:space="preserve"> </w:t>
      </w:r>
    </w:p>
    <w:p>
      <w:pPr>
        <w:pStyle w:val="BodyText"/>
      </w:pPr>
      <w:r>
        <w:t xml:space="preserve">This peer-reviewed article investigates the sources of air pollution in Jerusalem, including vehicular emissions and industrial activities. It evaluates the effectiveness of current monitoring networks and emission control technologies. For an environmental engineer, this text is a key reference for designing air quality management plans and selecting appropriate filtration systems for industrial facilities. It also highlights the importance of real-time data analysis in enforcing environmental regulations within the city limits.</w:t>
      </w:r>
    </w:p>
    <w:bookmarkEnd w:id="22"/>
    <w:bookmarkStart w:id="23" w:name="green-infrastructure-and-urban-planning"/>
    <w:p>
      <w:pPr>
        <w:pStyle w:val="Heading2"/>
      </w:pPr>
      <w:r>
        <w:t xml:space="preserve">Green Infrastructure and Urban Planning</w:t>
      </w:r>
    </w:p>
    <w:p>
      <w:pPr>
        <w:pStyle w:val="FirstParagraph"/>
      </w:pPr>
      <w:r>
        <w:t xml:space="preserve"> </w:t>
      </w:r>
      <w:r>
        <w:t xml:space="preserve">Stein, E., &amp; Zohar, Y. (2020). "Integrating Green Infrastructure into Jerusalem's Urban Landscape."</w:t>
      </w:r>
      <w:r>
        <w:t xml:space="preserve"> </w:t>
      </w:r>
      <w:r>
        <w:rPr>
          <w:iCs/>
          <w:i/>
        </w:rPr>
        <w:t xml:space="preserve">Urban Forestry &amp; Urban Greening</w:t>
      </w:r>
      <w:r>
        <w:t xml:space="preserve">, 54, 126789.</w:t>
      </w:r>
      <w:r>
        <w:t xml:space="preserve"> </w:t>
      </w:r>
    </w:p>
    <w:p>
      <w:pPr>
        <w:pStyle w:val="BodyText"/>
      </w:pPr>
      <w:r>
        <w:t xml:space="preserve">This research explores the role of green spaces, permeable pavements, and green roofs in enhancing environmental quality in Jerusalem. It provides case studies of successful implementations in both new developments and historic neighborhoods. Environmental engineers can use this resource to justify the inclusion of green infrastructure in their designs, demonstrating benefits such as stormwater management, temperature regulation, and biodiversity support. It bridges the gap between ecological theory and practical engineering application in a complex urban environment.</w:t>
      </w:r>
    </w:p>
    <w:p>
      <w:pPr>
        <w:pStyle w:val="BodyText"/>
      </w:pPr>
      <w:r>
        <w:t xml:space="preserve"> </w:t>
      </w:r>
      <w:r>
        <w:t xml:space="preserve">Jerusalem Planning and Building Department. (2023).</w:t>
      </w:r>
      <w:r>
        <w:t xml:space="preserve"> </w:t>
      </w:r>
      <w:r>
        <w:rPr>
          <w:iCs/>
          <w:i/>
        </w:rPr>
        <w:t xml:space="preserve">Green Building Regulations and Environmental Standards for New Construction</w:t>
      </w:r>
      <w:r>
        <w:t xml:space="preserve">. Jerusalem: City Council.</w:t>
      </w:r>
      <w:r>
        <w:t xml:space="preserve"> </w:t>
      </w:r>
    </w:p>
    <w:p>
      <w:pPr>
        <w:pStyle w:val="BodyText"/>
      </w:pPr>
      <w:r>
        <w:t xml:space="preserve">This official guideline sets the mandatory environmental standards for all new construction projects in Jerusalem. It covers energy efficiency, water conservation, and sustainable material usage. It is an essential compliance document for environmental engineers working on architectural and civil projects. The regulations reflect the city's commitment to reducing its carbon footprint and adapting to local environmental conditions, making it a foundational text for professional practice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Jerusalem, Israel</dc:title>
  <dc:creator/>
  <dc:language>en</dc:language>
  <cp:keywords/>
  <dcterms:created xsi:type="dcterms:W3CDTF">2026-08-08T13:00:55Z</dcterms:created>
  <dcterms:modified xsi:type="dcterms:W3CDTF">2026-08-08T13:00:55Z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