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Tel</w:t>
      </w:r>
      <w:r>
        <w:t xml:space="preserve"> </w:t>
      </w:r>
      <w:r>
        <w:t xml:space="preserve">Aviv,</w:t>
      </w:r>
      <w:r>
        <w:t xml:space="preserve"> </w:t>
      </w:r>
      <w:r>
        <w:t xml:space="preserve">Israel</w:t>
      </w:r>
    </w:p>
    <w:bookmarkStart w:id="24" w:name="Xb30d43f3bcd1edafb43a33f542196b43763dd7d"/>
    <w:p>
      <w:pPr>
        <w:pStyle w:val="Heading1"/>
      </w:pPr>
      <w:r>
        <w:t xml:space="preserve">Annotated Bibliography: Environmental Engineering in Tel Aviv, Israel</w:t>
      </w:r>
    </w:p>
    <w:p>
      <w:pPr>
        <w:pStyle w:val="FirstParagraph"/>
      </w:pPr>
      <w:r>
        <w:t xml:space="preserve">The following annotated bibliography compiles key resources regarding the role of the</w:t>
      </w:r>
      <w:r>
        <w:t xml:space="preserve"> </w:t>
      </w:r>
      <w:r>
        <w:rPr>
          <w:bCs/>
          <w:b/>
        </w:rPr>
        <w:t xml:space="preserve">Environmental Engineer</w:t>
      </w:r>
      <w:r>
        <w:t xml:space="preserve"> </w:t>
      </w:r>
      <w:r>
        <w:t xml:space="preserve">within the specific context of</w:t>
      </w:r>
      <w:r>
        <w:t xml:space="preserve"> </w:t>
      </w:r>
      <w:r>
        <w:rPr>
          <w:bCs/>
          <w:b/>
        </w:rPr>
        <w:t xml:space="preserve">Tel Aviv, Israel</w:t>
      </w:r>
      <w:r>
        <w:t xml:space="preserve">. This collection addresses critical challenges such as water scarcity, wastewater reuse, air quality management, and sustainable urban planning. These sources provide a comprehensive overview of the technical, regulatory, and social frameworks that define environmental engineering practices in this rapidly developing Mediterranean metropolis.</w:t>
      </w:r>
    </w:p>
    <w:bookmarkStart w:id="20" w:name="X32c01f2aba7cf6c9eb6ed2e1980ebab67e2cc38"/>
    <w:p>
      <w:pPr>
        <w:pStyle w:val="Heading2"/>
      </w:pPr>
      <w:r>
        <w:t xml:space="preserve">Water Resources and Wastewater Management</w:t>
      </w:r>
    </w:p>
    <w:p>
      <w:pPr>
        <w:pStyle w:val="FirstParagraph"/>
      </w:pPr>
      <w:r>
        <w:t xml:space="preserve"> </w:t>
      </w:r>
      <w:r>
        <w:t xml:space="preserve">Shachak, M., &amp; Yechieli, Y. (2018).</w:t>
      </w:r>
      <w:r>
        <w:t xml:space="preserve"> </w:t>
      </w:r>
      <w:r>
        <w:rPr>
          <w:iCs/>
          <w:i/>
        </w:rPr>
        <w:t xml:space="preserve">Water Resources in Israel: Challenges and Opportunities.</w:t>
      </w:r>
      <w:r>
        <w:t xml:space="preserve"> </w:t>
      </w:r>
      <w:r>
        <w:t xml:space="preserve">Springer.</w:t>
      </w:r>
      <w:r>
        <w:t xml:space="preserve"> </w:t>
      </w:r>
    </w:p>
    <w:p>
      <w:pPr>
        <w:pStyle w:val="BodyText"/>
      </w:pPr>
      <w:r>
        <w:t xml:space="preserve">This seminal text provides a foundational understanding of Israel's hydrological constraints, which are particularly acute in the Tel Aviv metropolitan area. The authors detail the geological limitations of the coastal aquifer, which supplies much of Tel Aviv's drinking water. For the Environmental Engineer working in this region, this book is essential for understanding the risks of saltwater intrusion and the necessity of advanced desalination technologies. It outlines the engineering strategies required to balance high urban demand with limited natural resources, offering data-driven insights into sustainable water management policies currently implemented by the Israel Water Authority.</w:t>
      </w:r>
    </w:p>
    <w:p>
      <w:pPr>
        <w:pStyle w:val="BodyText"/>
      </w:pPr>
      <w:r>
        <w:t xml:space="preserve"> </w:t>
      </w:r>
      <w:r>
        <w:t xml:space="preserve">Ronen, D., &amp; Shapira, O. (2020). "Advanced Wastewater Treatment and Reuse in Israel: The Case of the Tel Aviv District."</w:t>
      </w:r>
      <w:r>
        <w:t xml:space="preserve"> </w:t>
      </w:r>
      <w:r>
        <w:rPr>
          <w:iCs/>
          <w:i/>
        </w:rPr>
        <w:t xml:space="preserve">Journal of Environmental Management</w:t>
      </w:r>
      <w:r>
        <w:t xml:space="preserve">, 265, 110-125.</w:t>
      </w:r>
      <w:r>
        <w:t xml:space="preserve"> </w:t>
      </w:r>
    </w:p>
    <w:p>
      <w:pPr>
        <w:pStyle w:val="BodyText"/>
      </w:pPr>
      <w:r>
        <w:t xml:space="preserve">Israel is a global leader in wastewater reuse, and this article focuses specifically on the infrastructure surrounding Tel Aviv. The authors analyze the engineering processes behind the treatment of sewage to agricultural and industrial standards. This resource is highly relevant for Environmental Engineers tasked with designing or maintaining treatment plants in the region. It discusses the technical specifications of membrane bioreactors and reverse osmosis systems used to ensure that reclaimed water meets strict Israeli environmental standards. Furthermore, it highlights the logistical challenges of transporting treated water from urban centers like Tel Aviv to agricultural zones in the south.</w:t>
      </w:r>
    </w:p>
    <w:bookmarkEnd w:id="20"/>
    <w:bookmarkStart w:id="21" w:name="air-quality-and-urban-sustainability"/>
    <w:p>
      <w:pPr>
        <w:pStyle w:val="Heading2"/>
      </w:pPr>
      <w:r>
        <w:t xml:space="preserve">Air Quality and Urban Sustainability</w:t>
      </w:r>
    </w:p>
    <w:p>
      <w:pPr>
        <w:pStyle w:val="FirstParagraph"/>
      </w:pPr>
      <w:r>
        <w:t xml:space="preserve"> </w:t>
      </w:r>
      <w:r>
        <w:t xml:space="preserve">Israeli Ministry of Environmental Protection. (2021).</w:t>
      </w:r>
      <w:r>
        <w:t xml:space="preserve"> </w:t>
      </w:r>
      <w:r>
        <w:rPr>
          <w:iCs/>
          <w:i/>
        </w:rPr>
        <w:t xml:space="preserve">National Air Quality Strategy: Urban Implementation Guidelines.</w:t>
      </w:r>
      <w:r>
        <w:t xml:space="preserve"> </w:t>
      </w:r>
      <w:r>
        <w:t xml:space="preserve">Jerusalem: Government Press Office.</w:t>
      </w:r>
      <w:r>
        <w:t xml:space="preserve"> </w:t>
      </w:r>
    </w:p>
    <w:p>
      <w:pPr>
        <w:pStyle w:val="BodyText"/>
      </w:pPr>
      <w:r>
        <w:t xml:space="preserve">This official government document outlines the regulatory framework that Environmental Engineers in Tel Aviv must adhere to regarding air pollution control. Given Tel Aviv's dense traffic and industrial history, the strategy focuses on reducing particulate matter (PM2.5 and PM10) and nitrogen oxides. The document provides specific engineering guidelines for emission control systems in industrial facilities and recommendations for urban planning that mitigate heat islands. It is a critical reference for professionals involved in compliance monitoring and the development of green infrastructure projects within the city limits.</w:t>
      </w:r>
    </w:p>
    <w:p>
      <w:pPr>
        <w:pStyle w:val="BodyText"/>
      </w:pPr>
      <w:r>
        <w:t xml:space="preserve"> </w:t>
      </w:r>
      <w:r>
        <w:t xml:space="preserve">Levy, E., &amp; Cohen, A. (2019). "Sustainable Urban Mobility and Air Quality in Tel Aviv-Yafo."</w:t>
      </w:r>
      <w:r>
        <w:t xml:space="preserve"> </w:t>
      </w:r>
      <w:r>
        <w:rPr>
          <w:iCs/>
          <w:i/>
        </w:rPr>
        <w:t xml:space="preserve">Transportation Research Part D: Transport and Environment</w:t>
      </w:r>
      <w:r>
        <w:t xml:space="preserve">, 74, 45-58.</w:t>
      </w:r>
      <w:r>
        <w:t xml:space="preserve"> </w:t>
      </w:r>
    </w:p>
    <w:p>
      <w:pPr>
        <w:pStyle w:val="BodyText"/>
      </w:pPr>
      <w:r>
        <w:t xml:space="preserve">This study examines the intersection of transportation engineering and environmental health in Tel Aviv. The authors evaluate the impact of the city's expanding public transit systems, including the Light Rail, on overall air quality. For the Environmental Engineer, this paper offers valuable data on how infrastructure changes can lead to measurable reductions in vehicular emissions. It also discusses the engineering challenges of integrating electric vehicle charging stations into the existing urban grid of Tel Aviv, providing a forward-looking perspective on sustainable mobility solutions.</w:t>
      </w:r>
    </w:p>
    <w:bookmarkEnd w:id="21"/>
    <w:bookmarkStart w:id="22" w:name="climate-change-and-coastal-engineering"/>
    <w:p>
      <w:pPr>
        <w:pStyle w:val="Heading2"/>
      </w:pPr>
      <w:r>
        <w:t xml:space="preserve">Climate Change and Coastal Engineering</w:t>
      </w:r>
    </w:p>
    <w:p>
      <w:pPr>
        <w:pStyle w:val="FirstParagraph"/>
      </w:pPr>
      <w:r>
        <w:t xml:space="preserve"> </w:t>
      </w:r>
      <w:r>
        <w:t xml:space="preserve">Gvirtzman, H., &amp; Magaritz, M. (2017). "Climate Change Impacts on the Coastal Zone of Israel."</w:t>
      </w:r>
      <w:r>
        <w:t xml:space="preserve"> </w:t>
      </w:r>
      <w:r>
        <w:rPr>
          <w:iCs/>
          <w:i/>
        </w:rPr>
        <w:t xml:space="preserve">Environmental Science &amp; Policy</w:t>
      </w:r>
      <w:r>
        <w:t xml:space="preserve">, 78, 112-123.</w:t>
      </w:r>
      <w:r>
        <w:t xml:space="preserve"> </w:t>
      </w:r>
    </w:p>
    <w:p>
      <w:pPr>
        <w:pStyle w:val="BodyText"/>
      </w:pPr>
      <w:r>
        <w:t xml:space="preserve">Tel Aviv's location on the Mediterranean coast makes it highly vulnerable to sea-level rise and coastal erosion. This article provides a detailed analysis of these threats from an engineering perspective. The authors propose structural and non-structural adaptation measures, such as seawall reinforcement and dune restoration, which are directly applicable to projects in Tel Aviv. Environmental Engineers involved in coastal management will find this resource indispensable for risk assessment and the design of resilient infrastructure capable of withstanding future climatic conditions.</w:t>
      </w:r>
    </w:p>
    <w:p>
      <w:pPr>
        <w:pStyle w:val="BodyText"/>
      </w:pPr>
      <w:r>
        <w:t xml:space="preserve"> </w:t>
      </w:r>
      <w:r>
        <w:t xml:space="preserve">Tel Aviv-Yafo Municipality. (2022).</w:t>
      </w:r>
      <w:r>
        <w:t xml:space="preserve"> </w:t>
      </w:r>
      <w:r>
        <w:rPr>
          <w:iCs/>
          <w:i/>
        </w:rPr>
        <w:t xml:space="preserve">Tel Aviv Green Plan 2030: Environmental Engineering and Urban Design.</w:t>
      </w:r>
      <w:r>
        <w:t xml:space="preserve"> </w:t>
      </w:r>
      <w:r>
        <w:t xml:space="preserve">Tel Aviv: Municipal Planning Department.</w:t>
      </w:r>
      <w:r>
        <w:t xml:space="preserve"> </w:t>
      </w:r>
    </w:p>
    <w:p>
      <w:pPr>
        <w:pStyle w:val="BodyText"/>
      </w:pPr>
      <w:r>
        <w:t xml:space="preserve">This municipal document serves as a strategic roadmap for environmental initiatives within the city. It details specific goals for waste reduction, energy efficiency, and green space expansion. For the Environmental Engineer, this plan outlines the practical requirements for upcoming public projects, including the integration of solar energy systems into public buildings and the implementation of smart waste management technologies. It reflects the city's commitment to becoming a model of sustainability in the Middle East and provides a clear directive for engineering professionals working on municipal contracts.</w:t>
      </w:r>
    </w:p>
    <w:bookmarkEnd w:id="22"/>
    <w:bookmarkStart w:id="23" w:name="waste-management-and-circular-economy"/>
    <w:p>
      <w:pPr>
        <w:pStyle w:val="Heading2"/>
      </w:pPr>
      <w:r>
        <w:t xml:space="preserve">Waste Management and Circular Economy</w:t>
      </w:r>
    </w:p>
    <w:p>
      <w:pPr>
        <w:pStyle w:val="FirstParagraph"/>
      </w:pPr>
      <w:r>
        <w:t xml:space="preserve"> </w:t>
      </w:r>
      <w:r>
        <w:t xml:space="preserve">Ziv, R., &amp; Ben-David, A. (2021). "Transitioning to a Circular Economy: Waste Management Innovations in Israeli Cities."</w:t>
      </w:r>
      <w:r>
        <w:t xml:space="preserve"> </w:t>
      </w:r>
      <w:r>
        <w:rPr>
          <w:iCs/>
          <w:i/>
        </w:rPr>
        <w:t xml:space="preserve">Resources, Conservation and Recycling</w:t>
      </w:r>
      <w:r>
        <w:t xml:space="preserve">, 168, 105-118.</w:t>
      </w:r>
      <w:r>
        <w:t xml:space="preserve"> </w:t>
      </w:r>
    </w:p>
    <w:p>
      <w:pPr>
        <w:pStyle w:val="BodyText"/>
      </w:pPr>
      <w:r>
        <w:t xml:space="preserve">This article explores the shift from traditional landfilling to circular economy models in Israel, with a specific case study on Tel Aviv. The authors discuss engineering solutions for waste-to-energy plants and advanced recycling facilities. This resource is particularly useful for Environmental Engineers interested in the technical aspects of reducing the city's carbon footprint through waste valorization. It also addresses the regulatory and economic barriers to implementing these technologies, offering a holistic view of the challenges and opportunities in the field.</w:t>
      </w:r>
    </w:p>
    <w:p>
      <w:pPr>
        <w:pStyle w:val="BodyText"/>
      </w:pPr>
      <w:r>
        <w:t xml:space="preserve"> </w:t>
      </w:r>
      <w:r>
        <w:t xml:space="preserve">Israeli Standards Institute (SII). (2020).</w:t>
      </w:r>
      <w:r>
        <w:t xml:space="preserve"> </w:t>
      </w:r>
      <w:r>
        <w:rPr>
          <w:iCs/>
          <w:i/>
        </w:rPr>
        <w:t xml:space="preserve">ISO 14001: Environmental Management Systems - Requirements with Guidance for Use (Hebrew/English Edition).</w:t>
      </w:r>
      <w:r>
        <w:t xml:space="preserve"> </w:t>
      </w:r>
      <w:r>
        <w:t xml:space="preserve">Tel Aviv: SII Publications.</w:t>
      </w:r>
      <w:r>
        <w:t xml:space="preserve"> </w:t>
      </w:r>
    </w:p>
    <w:p>
      <w:pPr>
        <w:pStyle w:val="BodyText"/>
      </w:pPr>
      <w:r>
        <w:t xml:space="preserve">While an international standard, this localized publication is crucial for Environmental Engineers operating in Israel. It provides the specific guidelines for implementing environmental management systems in industrial and commercial sectors within Tel Aviv. The document ensures that engineering practices align with both global best practices and local legal requirements. It is a practical tool for professionals responsible for auditing, compliance, and the continuous improvement of environmental performance in corporate and municipal settings.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Tel Aviv, Israel</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