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Mexico</w:t>
      </w:r>
      <w:r>
        <w:t xml:space="preserve"> </w:t>
      </w:r>
      <w:r>
        <w:t xml:space="preserve">City</w:t>
      </w:r>
    </w:p>
    <w:bookmarkStart w:id="21" w:name="X211fd28d35f92a4dbd889c319b649885996102f"/>
    <w:p>
      <w:pPr>
        <w:pStyle w:val="Heading1"/>
      </w:pPr>
      <w:r>
        <w:t xml:space="preserve">Annotated Bibliography: The Role of the Environmental Engineer in Mexico City</w:t>
      </w:r>
    </w:p>
    <w:p>
      <w:pPr>
        <w:pStyle w:val="FirstParagraph"/>
      </w:pPr>
      <w:r>
        <w:t xml:space="preserve">This annotated bibliography compiles key resources regarding the practice of environmental engineering within the specific context of Mexico City (Ciudad de México). The selected works address critical challenges such as air quality management, water resource sustainability, waste management, and regulatory frameworks. These sources are essential for understanding how environmental engineers operate within the unique geographical, social, and political landscape of the capital of Mexico.</w:t>
      </w:r>
    </w:p>
    <w:bookmarkStart w:id="20" w:name="references"/>
    <w:p>
      <w:pPr>
        <w:pStyle w:val="Heading2"/>
      </w:pPr>
      <w:r>
        <w:t xml:space="preserve">References</w:t>
      </w:r>
    </w:p>
    <w:p>
      <w:pPr>
        <w:pStyle w:val="FirstParagraph"/>
      </w:pPr>
      <w:r>
        <w:t xml:space="preserve">Alcántara, A., &amp; García, J. (2021).</w:t>
      </w:r>
      <w:r>
        <w:t xml:space="preserve"> </w:t>
      </w:r>
      <w:r>
        <w:rPr>
          <w:iCs/>
          <w:i/>
        </w:rPr>
        <w:t xml:space="preserve">Air Quality Management in Megacities: The Case of Mexico City.</w:t>
      </w:r>
      <w:r>
        <w:t xml:space="preserve"> </w:t>
      </w:r>
      <w:r>
        <w:t xml:space="preserve">Journal of Urban Environmental Engineering, 15(3), 112-128.</w:t>
      </w:r>
    </w:p>
    <w:p>
      <w:pPr>
        <w:pStyle w:val="BodyText"/>
      </w:pPr>
      <w:r>
        <w:t xml:space="preserve">This article provides a comprehensive analysis of the air quality challenges faced by Mexico City, focusing on the role of environmental engineers in monitoring and mitigating pollution. The authors detail the implementation of the "Programa de Mejora de la Calidad del Aire" (PROAIRE) and evaluate the effectiveness of emission control technologies. For an environmental engineer working in Mexico City, this source is crucial as it outlines the technical standards required for industrial emissions and vehicular exhaust. It highlights the necessity of integrating real-time data analytics into urban planning to combat smog, a persistent issue in the Valley of Mexico. The study emphasizes that engineering solutions must be coupled with policy enforcement to achieve sustainable air quality improvements.</w:t>
      </w:r>
    </w:p>
    <w:p>
      <w:pPr>
        <w:pStyle w:val="BodyText"/>
      </w:pPr>
      <w:r>
        <w:t xml:space="preserve">Barrios, M. (2019).</w:t>
      </w:r>
      <w:r>
        <w:t xml:space="preserve"> </w:t>
      </w:r>
      <w:r>
        <w:rPr>
          <w:iCs/>
          <w:i/>
        </w:rPr>
        <w:t xml:space="preserve">Water Scarcity and Infrastructure: Engineering Solutions for Mexico City.</w:t>
      </w:r>
      <w:r>
        <w:t xml:space="preserve"> </w:t>
      </w:r>
      <w:r>
        <w:t xml:space="preserve">Water Resources Research, 55(8), 6700-6715.</w:t>
      </w:r>
    </w:p>
    <w:p>
      <w:pPr>
        <w:pStyle w:val="BodyText"/>
      </w:pPr>
      <w:r>
        <w:t xml:space="preserve">Barrios examines the severe water scarcity issues plaguing Mexico City, attributing them to over-extraction of aquifers and aging infrastructure. The paper discusses the technical interventions required by environmental engineers to reduce water loss in the distribution network and to implement wastewater treatment systems that allow for water reuse. This resource is particularly relevant for engineers involved in municipal projects, as it provides case studies on desalination feasibility and rainwater harvesting systems adapted to the local climate. The author argues that without significant engineering investment in water recycling, Mexico City will face a critical water crisis within the next decade.</w:t>
      </w:r>
    </w:p>
    <w:p>
      <w:pPr>
        <w:pStyle w:val="BodyText"/>
      </w:pPr>
      <w:r>
        <w:t xml:space="preserve">Comisión Ambiental de la Megalópolis (CAM). (2022).</w:t>
      </w:r>
      <w:r>
        <w:t xml:space="preserve"> </w:t>
      </w:r>
      <w:r>
        <w:rPr>
          <w:iCs/>
          <w:i/>
        </w:rPr>
        <w:t xml:space="preserve">Annual Report on Environmental Quality in the Megalopolis.</w:t>
      </w:r>
      <w:r>
        <w:t xml:space="preserve"> </w:t>
      </w:r>
      <w:r>
        <w:t xml:space="preserve">Mexico City: CAM Publications.</w:t>
      </w:r>
    </w:p>
    <w:p>
      <w:pPr>
        <w:pStyle w:val="BodyText"/>
      </w:pPr>
      <w:r>
        <w:t xml:space="preserve">This official report from the Environmental Commission of the Megalopolis serves as a primary source for data on environmental indicators in Mexico City and its surrounding areas. It includes detailed statistics on air pollutants, noise levels, and waste generation. For environmental engineers, this document is indispensable for compliance purposes and for designing projects that align with regional environmental goals. The report highlights the collaborative efforts between different jurisdictions in the Megalopolis, illustrating the complex regulatory environment in which engineers must operate. It also provides insights into emerging pollutants and the need for updated monitoring technologies.</w:t>
      </w:r>
    </w:p>
    <w:p>
      <w:pPr>
        <w:pStyle w:val="BodyText"/>
      </w:pPr>
      <w:r>
        <w:t xml:space="preserve">Díaz, R., &amp; López, S. (2020).</w:t>
      </w:r>
      <w:r>
        <w:t xml:space="preserve"> </w:t>
      </w:r>
      <w:r>
        <w:rPr>
          <w:iCs/>
          <w:i/>
        </w:rPr>
        <w:t xml:space="preserve">Sustainable Waste Management in Urban Centers: Lessons from Mexico City.</w:t>
      </w:r>
      <w:r>
        <w:t xml:space="preserve"> </w:t>
      </w:r>
      <w:r>
        <w:t xml:space="preserve">Waste Management &amp; Research, 38(5), 560-575.</w:t>
      </w:r>
    </w:p>
    <w:p>
      <w:pPr>
        <w:pStyle w:val="BodyText"/>
      </w:pPr>
      <w:r>
        <w:t xml:space="preserve">This study focuses on the waste management challenges in Mexico City, exploring the role of environmental engineers in developing sustainable disposal and recycling strategies. The authors analyze the closure of the Bordo Poniente landfill and the transition to more environmentally friendly waste treatment facilities. The paper discusses the technical aspects of waste-to-energy plants and composting facilities, providing valuable information for engineers tasked with designing waste management systems. It also addresses the social implications of waste management, emphasizing the importance of community engagement in the success of engineering projects.</w:t>
      </w:r>
    </w:p>
    <w:p>
      <w:pPr>
        <w:pStyle w:val="BodyText"/>
      </w:pPr>
      <w:r>
        <w:t xml:space="preserve">Environmental Protection Agency (EPA). (2018).</w:t>
      </w:r>
      <w:r>
        <w:t xml:space="preserve"> </w:t>
      </w:r>
      <w:r>
        <w:rPr>
          <w:iCs/>
          <w:i/>
        </w:rPr>
        <w:t xml:space="preserve">International Air Quality Guidelines: Application to Mexico City.</w:t>
      </w:r>
      <w:r>
        <w:t xml:space="preserve"> </w:t>
      </w:r>
      <w:r>
        <w:t xml:space="preserve">Washington, D.C.: U.S. EPA.</w:t>
      </w:r>
    </w:p>
    <w:p>
      <w:pPr>
        <w:pStyle w:val="BodyText"/>
      </w:pPr>
      <w:r>
        <w:t xml:space="preserve">Although produced by a U.S. agency, this report offers a comparative analysis of air quality standards and their application to Mexico City. It provides a framework for environmental engineers to assess local air quality against international benchmarks. The report highlights gaps in current monitoring and control measures and suggests engineering solutions to bridge these gaps. It is a useful resource for engineers seeking to implement best practices from other megacities and to advocate for stricter environmental regulations in Mexico City.</w:t>
      </w:r>
    </w:p>
    <w:p>
      <w:pPr>
        <w:pStyle w:val="BodyText"/>
      </w:pPr>
      <w:r>
        <w:t xml:space="preserve">García, L., &amp; Hernández, P. (2023).</w:t>
      </w:r>
      <w:r>
        <w:t xml:space="preserve"> </w:t>
      </w:r>
      <w:r>
        <w:rPr>
          <w:iCs/>
          <w:i/>
        </w:rPr>
        <w:t xml:space="preserve">Green Infrastructure in Mexico City: Engineering for Resilience.</w:t>
      </w:r>
      <w:r>
        <w:t xml:space="preserve"> </w:t>
      </w:r>
      <w:r>
        <w:t xml:space="preserve">Urban Forestry &amp; Urban Greening, 78, 127456.</w:t>
      </w:r>
    </w:p>
    <w:p>
      <w:pPr>
        <w:pStyle w:val="BodyText"/>
      </w:pPr>
      <w:r>
        <w:t xml:space="preserve">This recent article explores the integration of green infrastructure into the urban fabric of Mexico City as a strategy for environmental resilience. The authors discuss the design and implementation of green roofs, urban parks, and permeable pavements by environmental engineers to mitigate heat islands and manage stormwater. The paper provides technical guidelines for selecting appropriate plant species and materials that can withstand the local climate. It underscores the role of environmental engineers in promoting biodiversity and improving the quality of life for residents through sustainable urban design.</w:t>
      </w:r>
    </w:p>
    <w:p>
      <w:pPr>
        <w:pStyle w:val="BodyText"/>
      </w:pPr>
      <w:r>
        <w:t xml:space="preserve">Instituto Nacional de Ecología y Cambio Climático (INECC). (2021).</w:t>
      </w:r>
      <w:r>
        <w:t xml:space="preserve"> </w:t>
      </w:r>
      <w:r>
        <w:rPr>
          <w:iCs/>
          <w:i/>
        </w:rPr>
        <w:t xml:space="preserve">National Strategy for Climate Change: Implications for Mexico City.</w:t>
      </w:r>
      <w:r>
        <w:t xml:space="preserve"> </w:t>
      </w:r>
      <w:r>
        <w:t xml:space="preserve">Mexico City: INECC.</w:t>
      </w:r>
    </w:p>
    <w:p>
      <w:pPr>
        <w:pStyle w:val="BodyText"/>
      </w:pPr>
      <w:r>
        <w:t xml:space="preserve">This document outlines the national strategy for addressing climate change and its specific implications for Mexico City. It provides a roadmap for environmental engineers to align their projects with national climate goals, including reducing greenhouse gas emissions and enhancing climate resilience. The report includes technical recommendations for energy efficiency, renewable energy integration, and sustainable transportation. It is a key resource for engineers working on large-scale infrastructure projects that must comply with national environmental policies.</w:t>
      </w:r>
    </w:p>
    <w:p>
      <w:pPr>
        <w:pStyle w:val="BodyText"/>
      </w:pPr>
      <w:r>
        <w:t xml:space="preserve">Smith, J., &amp; Rodríguez, A. (2022).</w:t>
      </w:r>
      <w:r>
        <w:t xml:space="preserve"> </w:t>
      </w:r>
      <w:r>
        <w:rPr>
          <w:iCs/>
          <w:i/>
        </w:rPr>
        <w:t xml:space="preserve">Soil Contamination and Remediation in Industrial Zones of Mexico City.</w:t>
      </w:r>
      <w:r>
        <w:t xml:space="preserve"> </w:t>
      </w:r>
      <w:r>
        <w:t xml:space="preserve">Environmental Science &amp; Technology, 56(12), 8900-8912.</w:t>
      </w:r>
    </w:p>
    <w:p>
      <w:pPr>
        <w:pStyle w:val="BodyText"/>
      </w:pPr>
      <w:r>
        <w:t xml:space="preserve">This study investigates soil contamination in industrial areas of Mexico City and evaluates various remediation techniques employed by environmental engineers. The authors compare the effectiveness of bioremediation, phytoremediation, and chemical treatments in restoring contaminated sites. The paper provides practical insights into the challenges of implementing remediation projects in densely populated urban areas. It is a valuable resource for engineers involved in brownfield redevelopment and environmental cleanup efforts, offering data-driven recommendations for selecting appropriate remediation strategies.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Mexico City</dc:title>
  <dc:creator/>
  <dc:language>en</dc:language>
  <cp:keywords/>
  <dcterms:created xsi:type="dcterms:W3CDTF">2026-08-07T19:48:14Z</dcterms:created>
  <dcterms:modified xsi:type="dcterms:W3CDTF">2026-08-07T19:48:14Z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