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Environmental Engineering Challenges and Solutions in Kathmandu, Nepal</w:t>
      </w:r>
    </w:p>
    <w:bookmarkEnd w:id="20"/>
    <w:p>
      <w:pPr>
        <w:pStyle w:val="BodyText"/>
      </w:pPr>
      <w:r>
        <w:t xml:space="preserve">This annotated bibliography compiles key academic and technical resources relevant to the field of</w:t>
      </w:r>
      <w:r>
        <w:t xml:space="preserve"> </w:t>
      </w:r>
      <w:r>
        <w:rPr>
          <w:bCs/>
          <w:b/>
        </w:rPr>
        <w:t xml:space="preserve">Environmental Engineering</w:t>
      </w:r>
      <w:r>
        <w:t xml:space="preserve"> </w:t>
      </w:r>
      <w:r>
        <w:t xml:space="preserve">within the specific context of</w:t>
      </w:r>
      <w:r>
        <w:t xml:space="preserve"> </w:t>
      </w:r>
      <w:r>
        <w:rPr>
          <w:bCs/>
          <w:b/>
        </w:rPr>
        <w:t xml:space="preserve">Kathmandu, Nepal</w:t>
      </w:r>
      <w:r>
        <w:t xml:space="preserve">. As the capital city of Nepal faces rapid urbanization, the role of the environmental engineer has become critical in addressing severe air pollution, inadequate wastewater management, and solid waste disposal crises. The following entries provide a foundation for understanding the technical, regulatory, and social dimensions of environmental engineering projects in the Kathmandu Valley.</w:t>
      </w:r>
    </w:p>
    <w:p>
      <w:pPr>
        <w:pStyle w:val="BodyText"/>
      </w:pPr>
      <w:r>
        <w:t xml:space="preserve"> </w:t>
      </w:r>
      <w:r>
        <w:t xml:space="preserve">Adhikari, B., &amp; Shrestha, R. (2021). "Air Quality Management in the Kathmandu Valley: A Review of Sources, Impacts, and Mitigation Strategies."</w:t>
      </w:r>
      <w:r>
        <w:t xml:space="preserve"> </w:t>
      </w:r>
      <w:r>
        <w:rPr>
          <w:iCs/>
          <w:i/>
        </w:rPr>
        <w:t xml:space="preserve">Journal of Environmental Engineering and Landscape Management</w:t>
      </w:r>
      <w:r>
        <w:t xml:space="preserve">, 29(3), 215-228.</w:t>
      </w:r>
      <w:r>
        <w:t xml:space="preserve"> </w:t>
      </w:r>
    </w:p>
    <w:p>
      <w:pPr>
        <w:pStyle w:val="BodyText"/>
      </w:pPr>
      <w:r>
        <w:t xml:space="preserve">This article provides a comprehensive technical analysis of the air pollution crisis in Kathmandu. For an environmental engineer working in Nepal, this source is essential for understanding the chemical composition of particulate matter (PM2.5 and PM10) prevalent in the valley. The authors detail the contribution of vehicular emissions, brick kilns, and open burning to the valley's poor air quality. The paper evaluates various engineering controls, such as catalytic converters and kiln modernization, offering data-driven insights for designing air quality improvement projects in Kathmandu.</w:t>
      </w:r>
    </w:p>
    <w:p>
      <w:pPr>
        <w:pStyle w:val="BodyText"/>
      </w:pPr>
      <w:r>
        <w:t xml:space="preserve"> </w:t>
      </w:r>
      <w:r>
        <w:t xml:space="preserve">Nepal Water Supply Corporation (NWSC). (2020).</w:t>
      </w:r>
      <w:r>
        <w:t xml:space="preserve"> </w:t>
      </w:r>
      <w:r>
        <w:rPr>
          <w:iCs/>
          <w:i/>
        </w:rPr>
        <w:t xml:space="preserve">Master Plan for Water Supply and Sanitation in the Kathmandu Valley</w:t>
      </w:r>
      <w:r>
        <w:t xml:space="preserve">. Kathmandu: Government of Nepal.</w:t>
      </w:r>
      <w:r>
        <w:t xml:space="preserve"> </w:t>
      </w:r>
    </w:p>
    <w:p>
      <w:pPr>
        <w:pStyle w:val="BodyText"/>
      </w:pPr>
      <w:r>
        <w:t xml:space="preserve">This government report is a primary resource for understanding the infrastructure challenges in Kathmandu. It outlines the current state of water supply networks and the urgent need for wastewater treatment plants. For an environmental engineer, this document is crucial for grasping the scale of the problem: a significant percentage of wastewater in Kathmandu is discharged untreated into rivers like the Bagmati. The report includes hydraulic models and proposed engineering solutions for sewage collection systems, making it a vital reference for civil and environmental engineering planning in the region.</w:t>
      </w:r>
    </w:p>
    <w:p>
      <w:pPr>
        <w:pStyle w:val="BodyText"/>
      </w:pPr>
      <w:r>
        <w:t xml:space="preserve"> </w:t>
      </w:r>
      <w:r>
        <w:t xml:space="preserve">Shrestha, S., &amp; Kazama, F. (2019). "Role of Solid Waste Management in Urban Environmental Planning: A Case Study of Kathmandu, Nepal."</w:t>
      </w:r>
      <w:r>
        <w:t xml:space="preserve"> </w:t>
      </w:r>
      <w:r>
        <w:rPr>
          <w:iCs/>
          <w:i/>
        </w:rPr>
        <w:t xml:space="preserve">Waste Management &amp; Research</w:t>
      </w:r>
      <w:r>
        <w:t xml:space="preserve">, 37(4), 310-325.</w:t>
      </w:r>
      <w:r>
        <w:t xml:space="preserve"> </w:t>
      </w:r>
    </w:p>
    <w:p>
      <w:pPr>
        <w:pStyle w:val="BodyText"/>
      </w:pPr>
      <w:r>
        <w:t xml:space="preserve">This study focuses on the solid waste management crisis in Kathmandu, a critical area for environmental engineers. The authors analyze the inefficiencies in the current waste collection and disposal systems, particularly the reliance on the Sisdole landfill site. The paper discusses the technical feasibility of waste-to-energy technologies and composting facilities suitable for the topography and economic conditions of Nepal. It highlights the engineering requirements for leachate management and methane capture, providing practical guidance for sustainable waste engineering in Kathmandu.</w:t>
      </w:r>
    </w:p>
    <w:p>
      <w:pPr>
        <w:pStyle w:val="BodyText"/>
      </w:pPr>
      <w:r>
        <w:t xml:space="preserve"> </w:t>
      </w:r>
      <w:r>
        <w:t xml:space="preserve">World Bank. (2022).</w:t>
      </w:r>
      <w:r>
        <w:t xml:space="preserve"> </w:t>
      </w:r>
      <w:r>
        <w:rPr>
          <w:iCs/>
          <w:i/>
        </w:rPr>
        <w:t xml:space="preserve">Kathmandu Valley Environmental Improvement Project: Technical Assessment Report</w:t>
      </w:r>
      <w:r>
        <w:t xml:space="preserve">. Washington, D.C.: World Bank Group.</w:t>
      </w:r>
      <w:r>
        <w:t xml:space="preserve"> </w:t>
      </w:r>
    </w:p>
    <w:p>
      <w:pPr>
        <w:pStyle w:val="BodyText"/>
      </w:pPr>
      <w:r>
        <w:t xml:space="preserve">This report details international funding and technical assistance aimed at improving the environmental quality of the Kathmandu Valley. It covers multiple engineering disciplines, including water treatment, air quality monitoring, and green infrastructure. For an environmental engineer, this document is valuable for understanding the standards and methodologies used in large-scale environmental projects in Nepal. It also discusses the integration of climate resilience into engineering designs, a growing concern for Kathmandu due to changing weather patterns and flooding risks.</w:t>
      </w:r>
    </w:p>
    <w:p>
      <w:pPr>
        <w:pStyle w:val="BodyText"/>
      </w:pPr>
      <w:r>
        <w:t xml:space="preserve"> </w:t>
      </w:r>
      <w:r>
        <w:t xml:space="preserve">Gurung, B. B., &amp; Bhandari, A. (2018). "Hydrological Modeling and Flood Risk Assessment in the Kathmandu Valley."</w:t>
      </w:r>
      <w:r>
        <w:t xml:space="preserve"> </w:t>
      </w:r>
      <w:r>
        <w:rPr>
          <w:iCs/>
          <w:i/>
        </w:rPr>
        <w:t xml:space="preserve">Nepal Journal of Science and Technology</w:t>
      </w:r>
      <w:r>
        <w:t xml:space="preserve">, 19(2), 45-58.</w:t>
      </w:r>
      <w:r>
        <w:t xml:space="preserve"> </w:t>
      </w:r>
    </w:p>
    <w:p>
      <w:pPr>
        <w:pStyle w:val="BodyText"/>
      </w:pPr>
      <w:r>
        <w:t xml:space="preserve">While primarily hydrological, this paper is highly relevant to environmental engineers in Kathmandu dealing with urban flooding and water resource management. The authors use GIS and hydrological models to assess flood risks in the valley, which are exacerbated by rapid urbanization and poor drainage systems. The study provides technical data on rainfall patterns and runoff coefficients, which are essential for designing effective stormwater drainage systems and flood mitigation structures in Kathmandu's urban landscape.</w:t>
      </w:r>
    </w:p>
    <w:p>
      <w:pPr>
        <w:pStyle w:val="BodyText"/>
      </w:pPr>
      <w:r>
        <w:t xml:space="preserve"> </w:t>
      </w:r>
      <w:r>
        <w:t xml:space="preserve">Ministry of Forests and Environment, Government of Nepal. (2019).</w:t>
      </w:r>
      <w:r>
        <w:t xml:space="preserve"> </w:t>
      </w:r>
      <w:r>
        <w:rPr>
          <w:iCs/>
          <w:i/>
        </w:rPr>
        <w:t xml:space="preserve">National Environmental Quality Standards (NEQS)</w:t>
      </w:r>
      <w:r>
        <w:t xml:space="preserve">. Kathmandu: Government of Nepal.</w:t>
      </w:r>
      <w:r>
        <w:t xml:space="preserve"> </w:t>
      </w:r>
    </w:p>
    <w:p>
      <w:pPr>
        <w:pStyle w:val="BodyText"/>
      </w:pPr>
      <w:r>
        <w:t xml:space="preserve">This regulatory document sets the legal framework for environmental engineering practices in Nepal. It defines the permissible limits for pollutants in air, water, and soil, which environmental engineers in Kathmandu must adhere to when designing treatment facilities or conducting impact assessments. Understanding these standards is fundamental for ensuring compliance in any engineering project in the region. The document also outlines monitoring protocols, providing a technical basis for environmental auditing and quality control in Kathmandu.</w:t>
      </w:r>
    </w:p>
    <w:p>
      <w:pPr>
        <w:pStyle w:val="BodyText"/>
      </w:pPr>
      <w:r>
        <w:t xml:space="preserve"> </w:t>
      </w:r>
      <w:r>
        <w:t xml:space="preserve">Thapa, R. B., &amp; Murayama, Y. (2020). "Urbanization and Environmental Degradation in the Kathmandu Valley: A Remote Sensing Perspective."</w:t>
      </w:r>
      <w:r>
        <w:t xml:space="preserve"> </w:t>
      </w:r>
      <w:r>
        <w:rPr>
          <w:iCs/>
          <w:i/>
        </w:rPr>
        <w:t xml:space="preserve">Environmental Monitoring and Assessment</w:t>
      </w:r>
      <w:r>
        <w:t xml:space="preserve">, 192(5), 1-15.</w:t>
      </w:r>
      <w:r>
        <w:t xml:space="preserve"> </w:t>
      </w:r>
    </w:p>
    <w:p>
      <w:pPr>
        <w:pStyle w:val="BodyText"/>
      </w:pPr>
      <w:r>
        <w:t xml:space="preserve">This article utilizes remote sensing and GIS technologies to analyze urban expansion and its environmental impacts in Kathmandu. For environmental engineers, this source offers valuable spatial data on land use changes, loss of green cover, and heat island effects. The technical approach demonstrated in the paper can be applied to site selection for environmental facilities, impact assessment of construction projects, and long-term environmental monitoring in the Kathmandu Valley. It underscores the importance of integrating geospatial tools into environmental engineering workflows in Nepal.</w:t>
      </w:r>
    </w:p>
    <w:p>
      <w:pPr>
        <w:pStyle w:val="BodyText"/>
      </w:pPr>
      <w:r>
        <w:t xml:space="preserve"> </w:t>
      </w:r>
      <w:r>
        <w:t xml:space="preserve">ICIMOD. (2021).</w:t>
      </w:r>
      <w:r>
        <w:t xml:space="preserve"> </w:t>
      </w:r>
      <w:r>
        <w:rPr>
          <w:iCs/>
          <w:i/>
        </w:rPr>
        <w:t xml:space="preserve">Climate Change and Water Resources in the Hindu Kush Himalaya: Implications for Kathmandu</w:t>
      </w:r>
      <w:r>
        <w:t xml:space="preserve">. Kathmandu: International Centre for Integrated Mountain Development.</w:t>
      </w:r>
      <w:r>
        <w:t xml:space="preserve"> </w:t>
      </w:r>
    </w:p>
    <w:p>
      <w:pPr>
        <w:pStyle w:val="BodyText"/>
      </w:pPr>
      <w:r>
        <w:t xml:space="preserve">This report by ICIMOD addresses the broader climatic context affecting Kathmandu's water resources and environmental stability. It discusses the impacts of glacial melt, changing precipitation patterns, and extreme weather events on the valley's water supply and flood risks. For an environmental engineer, this document is crucial for designing resilient infrastructure that can withstand future climate scenarios. It provides scientific data and projections that inform long-term planning for water security and environmental protection in Kathmandu, Nepal.</w:t>
      </w:r>
    </w:p>
    <w:p>
      <w:pPr>
        <w:pStyle w:val="BodyText"/>
      </w:pPr>
      <w:r>
        <w:t xml:space="preserve">Document prepared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Kathmandu, Nepal</dc:title>
  <dc:creator/>
  <dc:language>en</dc:language>
  <cp:keywords/>
  <dcterms:created xsi:type="dcterms:W3CDTF">2026-08-07T23:41:14Z</dcterms:created>
  <dcterms:modified xsi:type="dcterms:W3CDTF">2026-08-07T23:41:14Z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