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Manila,</w:t>
      </w:r>
      <w:r>
        <w:t xml:space="preserve"> </w:t>
      </w:r>
      <w:r>
        <w:t xml:space="preserve">Philippines</w:t>
      </w:r>
    </w:p>
    <w:bookmarkStart w:id="24" w:name="Xdcb03af4d61fecac5891f6b38a76b09be4d5f24"/>
    <w:p>
      <w:pPr>
        <w:pStyle w:val="Heading1"/>
      </w:pPr>
      <w:r>
        <w:t xml:space="preserve">Annotated Bibliography: The Role of Environmental Engineering in Manila, Philippines</w:t>
      </w:r>
    </w:p>
    <w:p>
      <w:pPr>
        <w:pStyle w:val="FirstParagraph"/>
      </w:pPr>
      <w:r>
        <w:t xml:space="preserve">This annotated bibliography compiles key academic and technical resources regarding the practice of environmental engineering within the context of Manila, Philippines. As one of the most densely populated urban centers in the world, Manila faces unique challenges related to water quality, solid waste management, and air pollution. The following entries highlight the critical intersection of engineering solutions and local policy, providing a foundation for understanding how environmental engineers contribute to sustainable development in the National Capital Region (NCR).</w:t>
      </w:r>
    </w:p>
    <w:bookmarkStart w:id="20" w:name="water-quality-and-wastewater-management"/>
    <w:p>
      <w:pPr>
        <w:pStyle w:val="Heading2"/>
      </w:pPr>
      <w:r>
        <w:t xml:space="preserve">Water Quality and Wastewater Management</w:t>
      </w:r>
    </w:p>
    <w:p>
      <w:pPr>
        <w:pStyle w:val="FirstParagraph"/>
      </w:pPr>
      <w:r>
        <w:t xml:space="preserve">Alcantara, R. A., &amp; Tan, M. L. (2021).</w:t>
      </w:r>
      <w:r>
        <w:t xml:space="preserve"> </w:t>
      </w:r>
      <w:r>
        <w:rPr>
          <w:iCs/>
          <w:i/>
        </w:rPr>
        <w:t xml:space="preserve">Assessment of Wastewater Treatment Efficiency in Metro Manila Industrial Zones.</w:t>
      </w:r>
      <w:r>
        <w:t xml:space="preserve"> </w:t>
      </w:r>
      <w:r>
        <w:t xml:space="preserve">Journal of Environmental Science and Management, 24(2), 112-125.</w:t>
      </w:r>
    </w:p>
    <w:p>
      <w:pPr>
        <w:pStyle w:val="BodyText"/>
      </w:pPr>
      <w:r>
        <w:t xml:space="preserve">This study provides a comprehensive analysis of wastewater treatment plants (WWTPs) operating in the industrial districts of Manila, specifically focusing on the Pasig River basin. The authors evaluate the efficacy of current biological treatment processes against the Philippine Clean Water Act of 2004 standards. The research highlights that while many facilities meet basic compliance, advanced nutrient removal is often lacking, leading to eutrophication in downstream water bodies. For an environmental engineer working in Manila, this paper is essential for understanding the regulatory landscape and the technical gaps in existing infrastructure. It offers data-driven insights into optimizing aeration systems and sludge handling, which are critical for reducing the biochemical oxygen demand (BOD) load discharged into the city's waterways.</w:t>
      </w:r>
    </w:p>
    <w:p>
      <w:pPr>
        <w:pStyle w:val="BodyText"/>
      </w:pPr>
      <w:r>
        <w:t xml:space="preserve">Department of Environment and Natural Resources (DENR). (2020).</w:t>
      </w:r>
      <w:r>
        <w:t xml:space="preserve"> </w:t>
      </w:r>
      <w:r>
        <w:rPr>
          <w:iCs/>
          <w:i/>
        </w:rPr>
        <w:t xml:space="preserve">State of the Environment Report: National Capital Region.</w:t>
      </w:r>
      <w:r>
        <w:t xml:space="preserve"> </w:t>
      </w:r>
      <w:r>
        <w:t xml:space="preserve">Quezon City: DENR-EMB.</w:t>
      </w:r>
    </w:p>
    <w:p>
      <w:pPr>
        <w:pStyle w:val="BodyText"/>
      </w:pPr>
      <w:r>
        <w:t xml:space="preserve">Published by the primary regulatory body for environmental protection in the Philippines, this report serves as a foundational document for any environmental engineering project in Manila. It details the current status of water quality in major rivers, including the Pasig and Marikina rivers, which are heavily impacted by urban runoff and untreated sewage. The report emphasizes the urgent need for decentralized wastewater treatment systems in informal settlements. For engineers, this document provides the baseline data necessary for feasibility studies and impact assessments. It underscores the importance of integrating engineered solutions with community-based management strategies to address the complex hydrological challenges of the Manila metropolitan area.</w:t>
      </w:r>
    </w:p>
    <w:bookmarkEnd w:id="20"/>
    <w:bookmarkStart w:id="21" w:name="X863e2569a334b33cba44bce220184e8245deb7b"/>
    <w:p>
      <w:pPr>
        <w:pStyle w:val="Heading2"/>
      </w:pPr>
      <w:r>
        <w:t xml:space="preserve">Solid Waste Management and Circular Economy</w:t>
      </w:r>
    </w:p>
    <w:p>
      <w:pPr>
        <w:pStyle w:val="FirstParagraph"/>
      </w:pPr>
      <w:r>
        <w:t xml:space="preserve">Santos, J. P., &amp; Reyes, L. M. (2022).</w:t>
      </w:r>
      <w:r>
        <w:t xml:space="preserve"> </w:t>
      </w:r>
      <w:r>
        <w:rPr>
          <w:iCs/>
          <w:i/>
        </w:rPr>
        <w:t xml:space="preserve">Challenges in Implementing the Ecological Solid Waste Management Act in Urban Manila.</w:t>
      </w:r>
      <w:r>
        <w:t xml:space="preserve"> </w:t>
      </w:r>
      <w:r>
        <w:t xml:space="preserve">Philippine Journal of Public Administration, 66(1), 45-60.</w:t>
      </w:r>
    </w:p>
    <w:p>
      <w:pPr>
        <w:pStyle w:val="BodyText"/>
      </w:pPr>
      <w:r>
        <w:t xml:space="preserve">This article examines the implementation of Republic Act 9003, the Ecological Solid Waste Management Act, within the highly urbanized context of Manila. The authors identify significant bottlenecks in waste segregation at the source and the lack of material recovery facilities (MRFs) in densely populated barangays. The paper argues that engineering interventions alone are insufficient without behavioral change and robust policy enforcement. For environmental engineers, this resource is crucial for designing waste management systems that are socially acceptable and technically viable. It suggests that future engineering designs must prioritize compact, modular MRFs suitable for limited urban spaces and integrate waste-to-energy technologies to reduce the volume of waste sent to landfills.</w:t>
      </w:r>
    </w:p>
    <w:p>
      <w:pPr>
        <w:pStyle w:val="BodyText"/>
      </w:pPr>
      <w:r>
        <w:t xml:space="preserve">Cruz, A. B. (2023).</w:t>
      </w:r>
      <w:r>
        <w:t xml:space="preserve"> </w:t>
      </w:r>
      <w:r>
        <w:rPr>
          <w:iCs/>
          <w:i/>
        </w:rPr>
        <w:t xml:space="preserve">Plastic Pollution in Manila Bay: Sources, Pathways, and Mitigation Strategies.</w:t>
      </w:r>
      <w:r>
        <w:t xml:space="preserve"> </w:t>
      </w:r>
      <w:r>
        <w:t xml:space="preserve">Marine Pollution Bulletin, 185, 114-128.</w:t>
      </w:r>
    </w:p>
    <w:p>
      <w:pPr>
        <w:pStyle w:val="BodyText"/>
      </w:pPr>
      <w:r>
        <w:t xml:space="preserve">Focusing on the critical issue of plastic pollution, this study maps the flow of solid waste from Manila's urban centers into Manila Bay. The research utilizes hydrodynamic modeling to trace the movement of debris and identifies key interception points where engineering interventions could be most effective. The author proposes the installation of floating booms and automated collection systems at river mouths as a viable short-term solution. This paper is highly relevant for environmental engineers specializing in marine conservation and coastal engineering. It provides a technical framework for designing debris management systems that can withstand the high tidal flows and storm surges characteristic of the Manila Bay area, thereby protecting marine ecosystems and supporting local fisheries.</w:t>
      </w:r>
    </w:p>
    <w:bookmarkEnd w:id="21"/>
    <w:bookmarkStart w:id="22" w:name="air-quality-and-urban-planning"/>
    <w:p>
      <w:pPr>
        <w:pStyle w:val="Heading2"/>
      </w:pPr>
      <w:r>
        <w:t xml:space="preserve">Air Quality and Urban Planning</w:t>
      </w:r>
    </w:p>
    <w:p>
      <w:pPr>
        <w:pStyle w:val="FirstParagraph"/>
      </w:pPr>
      <w:r>
        <w:t xml:space="preserve">Lim, K. S., &amp; Garcia, R. T. (2021).</w:t>
      </w:r>
      <w:r>
        <w:t xml:space="preserve"> </w:t>
      </w:r>
      <w:r>
        <w:rPr>
          <w:iCs/>
          <w:i/>
        </w:rPr>
        <w:t xml:space="preserve">Impact of Vehicular Emissions on Air Quality in Metro Manila: A Case Study of EDSA.</w:t>
      </w:r>
      <w:r>
        <w:t xml:space="preserve"> </w:t>
      </w:r>
      <w:r>
        <w:t xml:space="preserve">Atmospheric Environment, 250, 118-130.</w:t>
      </w:r>
    </w:p>
    <w:p>
      <w:pPr>
        <w:pStyle w:val="BodyText"/>
      </w:pPr>
      <w:r>
        <w:t xml:space="preserve">This research investigates the contribution of vehicular emissions to the poor air quality in Manila, with a specific focus on Epifanio de los Santos Avenue (EDSA), the city's main thoroughfare. The study employs real-time monitoring of particulate matter (PM2.5 and PM10) and nitrogen oxides (NOx) to correlate traffic density with pollution levels. The findings indicate that older vehicle fleets and inefficient traffic flow are major contributors to air pollution. For environmental engineers, this paper highlights the need for integrated traffic management systems and the promotion of electric vehicles. It also suggests that urban planning strategies, such as green corridors and improved public transportation infrastructure, are essential engineering solutions to mitigate air pollution in dense urban environments like Manila.</w:t>
      </w:r>
    </w:p>
    <w:p>
      <w:pPr>
        <w:pStyle w:val="BodyText"/>
      </w:pPr>
      <w:r>
        <w:t xml:space="preserve">Philippine Institute for Volcanology and Seismology (PHIVOLCS). (2019).</w:t>
      </w:r>
      <w:r>
        <w:t xml:space="preserve"> </w:t>
      </w:r>
      <w:r>
        <w:rPr>
          <w:iCs/>
          <w:i/>
        </w:rPr>
        <w:t xml:space="preserve">Disaster Risk Reduction and Environmental Engineering in the Philippines.</w:t>
      </w:r>
      <w:r>
        <w:t xml:space="preserve"> </w:t>
      </w:r>
      <w:r>
        <w:t xml:space="preserve">Manila: PHIVOLCS Publications.</w:t>
      </w:r>
    </w:p>
    <w:p>
      <w:pPr>
        <w:pStyle w:val="BodyText"/>
      </w:pPr>
      <w:r>
        <w:t xml:space="preserve">While primarily focused on geohazards, this publication is vital for environmental engineers in Manila due to the city's vulnerability to earthquakes, typhoons, and flooding. It outlines the principles of resilient infrastructure design and the integration of environmental considerations into disaster risk reduction plans. The document emphasizes the importance of maintaining natural drainage systems and avoiding construction in flood-prone areas. For engineers, this resource provides guidelines for designing infrastructure that can withstand extreme weather events while minimizing environmental impact. It underscores the role of environmental engineering in ensuring the safety and sustainability of Manila's rapidly growing urban landscape in the face of climate change.</w:t>
      </w:r>
    </w:p>
    <w:bookmarkEnd w:id="22"/>
    <w:bookmarkStart w:id="23" w:name="conclusion"/>
    <w:p>
      <w:pPr>
        <w:pStyle w:val="Heading2"/>
      </w:pPr>
      <w:r>
        <w:t xml:space="preserve">Conclusion</w:t>
      </w:r>
    </w:p>
    <w:p>
      <w:pPr>
        <w:pStyle w:val="FirstParagraph"/>
      </w:pPr>
      <w:r>
        <w:t xml:space="preserve">The selected bibliography illustrates the multifaceted role of environmental engineering in addressing the pressing environmental challenges of Manila, Philippines. From managing wastewater and solid waste to improving air quality and building resilient infrastructure, environmental engineers are pivotal in shaping a sustainable future for the city. These resources provide a robust foundation for understanding the technical, regulatory, and social dimensions of environmental engineering practice in this unique urban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Manila, Philippines</dc:title>
  <dc:creator/>
  <dc:language>en</dc:language>
  <cp:keywords/>
  <dcterms:created xsi:type="dcterms:W3CDTF">2026-08-08T00:33:04Z</dcterms:created>
  <dcterms:modified xsi:type="dcterms:W3CDTF">2026-08-08T00:33:04Z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