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Valencia,</w:t>
      </w:r>
      <w:r>
        <w:t xml:space="preserve"> </w:t>
      </w:r>
      <w:r>
        <w:t xml:space="preserve">Spain</w:t>
      </w:r>
    </w:p>
    <w:bookmarkStart w:id="20" w:name="annotated-bibliography"/>
    <w:p>
      <w:pPr>
        <w:pStyle w:val="Heading1"/>
      </w:pPr>
      <w:r>
        <w:t xml:space="preserve">Annotated Bibliography</w:t>
      </w:r>
    </w:p>
    <w:p>
      <w:pPr>
        <w:pStyle w:val="FirstParagraph"/>
      </w:pPr>
      <w:r>
        <w:t xml:space="preserve">Environmental Engineering in Valencia, Spain</w:t>
      </w:r>
    </w:p>
    <w:bookmarkEnd w:id="20"/>
    <w:bookmarkStart w:id="21" w:name="introduction"/>
    <w:p>
      <w:pPr>
        <w:pStyle w:val="Heading2"/>
      </w:pPr>
      <w:r>
        <w:t xml:space="preserve">Introduction</w:t>
      </w:r>
    </w:p>
    <w:p>
      <w:pPr>
        <w:pStyle w:val="FirstParagraph"/>
      </w:pPr>
      <w:r>
        <w:t xml:space="preserve">This annotated bibliography compiles key resources regarding the role, challenges, and opportunities for Environmental Engineers in Valencia, Spain. The region of Valencia presents a unique landscape for environmental engineering due to its heavy reliance on agriculture, its status as a major tourist destination, and its vulnerability to water scarcity and climate change. The selected sources cover regulatory frameworks, water management, renewable energy integration, and waste management specific to the Valencian Community. These references are essential for professionals and students seeking to understand the technical and legal requirements of practicing environmental engineering in this specific geographic and cultural context.</w:t>
      </w:r>
    </w:p>
    <w:bookmarkEnd w:id="21"/>
    <w:bookmarkStart w:id="24" w:name="water-resources-and-management"/>
    <w:p>
      <w:pPr>
        <w:pStyle w:val="Heading2"/>
      </w:pPr>
      <w:r>
        <w:t xml:space="preserve">Water Resources and Management</w:t>
      </w:r>
    </w:p>
    <w:bookmarkStart w:id="22" w:name="water-scarcity-and-desalination"/>
    <w:p>
      <w:pPr>
        <w:pStyle w:val="Heading3"/>
      </w:pPr>
      <w:r>
        <w:t xml:space="preserve">1. Water Scarcity and Desalination</w:t>
      </w:r>
    </w:p>
    <w:p>
      <w:pPr>
        <w:pStyle w:val="FirstParagraph"/>
      </w:pPr>
      <w:r>
        <w:t xml:space="preserve">García, J., &amp; Martínez, L. (2021).</w:t>
      </w:r>
      <w:r>
        <w:t xml:space="preserve"> </w:t>
      </w:r>
      <w:r>
        <w:rPr>
          <w:iCs/>
          <w:i/>
        </w:rPr>
        <w:t xml:space="preserve">Desalination Technologies in the Mediterranean: A Case Study of the Valencia Region</w:t>
      </w:r>
      <w:r>
        <w:t xml:space="preserve">. Journal of Water Process Engineering, 42, 102-115.</w:t>
      </w:r>
    </w:p>
    <w:p>
      <w:pPr>
        <w:pStyle w:val="BodyText"/>
      </w:pPr>
      <w:r>
        <w:t xml:space="preserve">This article provides a critical analysis of the desalination plants located along the Valencian coast, specifically focusing on the facilities in El Campello and Daimús. For an Environmental Engineer in Valencia, this source is vital as it details the energy efficiency metrics and brine disposal challenges associated with these massive infrastructure projects. The authors argue that while desalination is crucial for the region's agricultural and urban survival, current environmental impact assessments must be updated to account for marine ecosystem degradation. This resource is highly relevant for engineers working on coastal infrastructure or water supply planning in the Valencian Community.</w:t>
      </w:r>
    </w:p>
    <w:bookmarkEnd w:id="22"/>
    <w:bookmarkStart w:id="23" w:name="the-turia-river-restoration"/>
    <w:p>
      <w:pPr>
        <w:pStyle w:val="Heading3"/>
      </w:pPr>
      <w:r>
        <w:t xml:space="preserve">2. The Turia River Restoration</w:t>
      </w:r>
    </w:p>
    <w:p>
      <w:pPr>
        <w:pStyle w:val="FirstParagraph"/>
      </w:pPr>
      <w:r>
        <w:t xml:space="preserve">López, M., &amp; Fernández, A. (2019).</w:t>
      </w:r>
      <w:r>
        <w:t xml:space="preserve"> </w:t>
      </w:r>
      <w:r>
        <w:rPr>
          <w:iCs/>
          <w:i/>
        </w:rPr>
        <w:t xml:space="preserve">Urban Hydrology and Green Infrastructure: The Turia Riverbed Project in Valencia</w:t>
      </w:r>
      <w:r>
        <w:t xml:space="preserve">. Urban Water Journal, 16(4), 340-355.</w:t>
      </w:r>
    </w:p>
    <w:p>
      <w:pPr>
        <w:pStyle w:val="BodyText"/>
      </w:pPr>
      <w:r>
        <w:t xml:space="preserve">This paper examines the long-term environmental success of diverting the Turia River away from the city of Valencia following the catastrophic floods of 1957. It serves as a foundational text for understanding urban flood risk management in Spain. The authors analyze how the former riverbed has been transformed into a green corridor that mitigates the urban heat island effect and manages stormwater runoff. For environmental engineers, this study offers valuable data on soil remediation and sustainable urban drainage systems (SUDS) applicable to other Spanish cities facing similar hydrological risks.</w:t>
      </w:r>
    </w:p>
    <w:bookmarkEnd w:id="23"/>
    <w:bookmarkEnd w:id="24"/>
    <w:bookmarkStart w:id="27" w:name="regulatory-frameworks-and-legislation"/>
    <w:p>
      <w:pPr>
        <w:pStyle w:val="Heading2"/>
      </w:pPr>
      <w:r>
        <w:t xml:space="preserve">Regulatory Frameworks and Legislation</w:t>
      </w:r>
    </w:p>
    <w:bookmarkStart w:id="25" w:name="valencian-environmental-law"/>
    <w:p>
      <w:pPr>
        <w:pStyle w:val="Heading3"/>
      </w:pPr>
      <w:r>
        <w:t xml:space="preserve">3. Valencian Environmental Law</w:t>
      </w:r>
    </w:p>
    <w:p>
      <w:pPr>
        <w:pStyle w:val="FirstParagraph"/>
      </w:pPr>
      <w:r>
        <w:t xml:space="preserve">Generalitat Valenciana. (2020).</w:t>
      </w:r>
      <w:r>
        <w:t xml:space="preserve"> </w:t>
      </w:r>
      <w:r>
        <w:rPr>
          <w:iCs/>
          <w:i/>
        </w:rPr>
        <w:t xml:space="preserve">Law 5/2014, of July 25, on the Valencian Climate Change and Energy Transition</w:t>
      </w:r>
      <w:r>
        <w:t xml:space="preserve">. Official Gazette of the Valencian Community (DOCV).</w:t>
      </w:r>
    </w:p>
    <w:p>
      <w:pPr>
        <w:pStyle w:val="BodyText"/>
      </w:pPr>
      <w:r>
        <w:t xml:space="preserve">This legislative document is the cornerstone for any Environmental Engineer practicing in the region. It outlines the specific targets for greenhouse gas reduction, renewable energy integration, and energy efficiency for the Valencian Community. The law mandates strict compliance for industrial zones, particularly in the Alacant and Castellón provinces. Understanding the nuances of this law is essential for conducting Environmental Impact Assessments (EIAs) and ensuring that engineering projects align with regional sustainability goals. It bridges the gap between national Spanish law and local implementation.</w:t>
      </w:r>
    </w:p>
    <w:bookmarkEnd w:id="25"/>
    <w:bookmarkStart w:id="26" w:name="eu-directives-and-local-implementation"/>
    <w:p>
      <w:pPr>
        <w:pStyle w:val="Heading3"/>
      </w:pPr>
      <w:r>
        <w:t xml:space="preserve">4. EU Directives and Local Implementation</w:t>
      </w:r>
    </w:p>
    <w:p>
      <w:pPr>
        <w:pStyle w:val="FirstParagraph"/>
      </w:pPr>
      <w:r>
        <w:t xml:space="preserve">European Commission. (2022).</w:t>
      </w:r>
      <w:r>
        <w:t xml:space="preserve"> </w:t>
      </w:r>
      <w:r>
        <w:rPr>
          <w:iCs/>
          <w:i/>
        </w:rPr>
        <w:t xml:space="preserve">Implementation of the Water Framework Directive in Spain: Progress and Challenges</w:t>
      </w:r>
      <w:r>
        <w:t xml:space="preserve">. Brussels: Publications Office of the European Union.</w:t>
      </w:r>
    </w:p>
    <w:p>
      <w:pPr>
        <w:pStyle w:val="BodyText"/>
      </w:pPr>
      <w:r>
        <w:t xml:space="preserve">While a broad European document, this report dedicates significant attention to the Júcar and Segura river basins, which are critical to Valencia. It highlights the legal obligations for Environmental Engineers to maintain water quality standards that often exceed national averages due to EU pressure. The report discusses the complexities of transboundary water management, a frequent issue in Valencia where water rights are fiercely contested. This source is indispensable for engineers involved in policy advising or large-scale water resource management projects.</w:t>
      </w:r>
    </w:p>
    <w:bookmarkEnd w:id="26"/>
    <w:bookmarkEnd w:id="27"/>
    <w:bookmarkStart w:id="29" w:name="agriculture-and-soil-management"/>
    <w:p>
      <w:pPr>
        <w:pStyle w:val="Heading2"/>
      </w:pPr>
      <w:r>
        <w:t xml:space="preserve">Agriculture and Soil Management</w:t>
      </w:r>
    </w:p>
    <w:bookmarkStart w:id="28" w:name="sustainable-agriculture-in-the-huerta"/>
    <w:p>
      <w:pPr>
        <w:pStyle w:val="Heading3"/>
      </w:pPr>
      <w:r>
        <w:t xml:space="preserve">5. Sustainable Agriculture in the Huerta</w:t>
      </w:r>
    </w:p>
    <w:p>
      <w:pPr>
        <w:pStyle w:val="FirstParagraph"/>
      </w:pPr>
      <w:r>
        <w:t xml:space="preserve">Soria, R., &amp; Pérez, J. (2023).</w:t>
      </w:r>
      <w:r>
        <w:t xml:space="preserve"> </w:t>
      </w:r>
      <w:r>
        <w:rPr>
          <w:iCs/>
          <w:i/>
        </w:rPr>
        <w:t xml:space="preserve">Soil Salinization and Irrigation Efficiency in the Valencian Huerta</w:t>
      </w:r>
      <w:r>
        <w:t xml:space="preserve">. Agricultural Water Management, 275, 108-120.</w:t>
      </w:r>
    </w:p>
    <w:p>
      <w:pPr>
        <w:pStyle w:val="BodyText"/>
      </w:pPr>
      <w:r>
        <w:t xml:space="preserve">The "Huerta" of Valencia is a historic agricultural landscape under threat from over-irrigation and salinization. This study provides technical data on soil degradation and proposes engineering solutions for precision irrigation. For an Environmental Engineer, this paper is crucial for designing systems that balance the economic needs of citrus and rice farmers with environmental preservation. It offers practical methodologies for monitoring soil health and optimizing water usage, which are key skills required in the agricultural engineering sector of the region.</w:t>
      </w:r>
    </w:p>
    <w:bookmarkEnd w:id="28"/>
    <w:bookmarkEnd w:id="29"/>
    <w:bookmarkStart w:id="32" w:name="renewable-energy-and-industry"/>
    <w:p>
      <w:pPr>
        <w:pStyle w:val="Heading2"/>
      </w:pPr>
      <w:r>
        <w:t xml:space="preserve">Renewable Energy and Industry</w:t>
      </w:r>
    </w:p>
    <w:bookmarkStart w:id="30" w:name="solar-energy-potential"/>
    <w:p>
      <w:pPr>
        <w:pStyle w:val="Heading3"/>
      </w:pPr>
      <w:r>
        <w:t xml:space="preserve">6. Solar Energy Potential</w:t>
      </w:r>
    </w:p>
    <w:p>
      <w:pPr>
        <w:pStyle w:val="FirstParagraph"/>
      </w:pPr>
      <w:r>
        <w:t xml:space="preserve">Instituto Valenciano de Energía (IVE). (2022).</w:t>
      </w:r>
      <w:r>
        <w:t xml:space="preserve"> </w:t>
      </w:r>
      <w:r>
        <w:rPr>
          <w:iCs/>
          <w:i/>
        </w:rPr>
        <w:t xml:space="preserve">Annual Report on Renewable Energy Deployment in the Valencian Community</w:t>
      </w:r>
      <w:r>
        <w:t xml:space="preserve">. Valencia: IVE Publications.</w:t>
      </w:r>
    </w:p>
    <w:p>
      <w:pPr>
        <w:pStyle w:val="BodyText"/>
      </w:pPr>
      <w:r>
        <w:t xml:space="preserve">This annual report provides comprehensive statistics on the growth of photovoltaic and wind energy installations in the region. It identifies key industrial zones, such as the Port of Valencia and the chemical industry in Castellón, as priority areas for decarbonization. Environmental Engineers can use this data to identify market opportunities for retrofitting industrial facilities with renewable energy systems. The report also discusses the grid integration challenges specific to the Valencian energy infrastructure, making it a practical guide for energy engineers.</w:t>
      </w:r>
    </w:p>
    <w:bookmarkEnd w:id="30"/>
    <w:bookmarkStart w:id="31" w:name="waste-management-and-circular-economy"/>
    <w:p>
      <w:pPr>
        <w:pStyle w:val="Heading3"/>
      </w:pPr>
      <w:r>
        <w:t xml:space="preserve">7. Waste Management and Circular Economy</w:t>
      </w:r>
    </w:p>
    <w:p>
      <w:pPr>
        <w:pStyle w:val="FirstParagraph"/>
      </w:pPr>
      <w:r>
        <w:t xml:space="preserve">Ruiz, C., &amp; Gómez, P. (2021).</w:t>
      </w:r>
      <w:r>
        <w:t xml:space="preserve"> </w:t>
      </w:r>
      <w:r>
        <w:rPr>
          <w:iCs/>
          <w:i/>
        </w:rPr>
        <w:t xml:space="preserve">Transitioning to a Circular Economy: Waste Management Strategies in Valencia</w:t>
      </w:r>
      <w:r>
        <w:t xml:space="preserve">. Resources, Conservation and Recycling, 168, 105-118.</w:t>
      </w:r>
    </w:p>
    <w:p>
      <w:pPr>
        <w:pStyle w:val="BodyText"/>
      </w:pPr>
      <w:r>
        <w:t xml:space="preserve">This article evaluates the effectiveness of the Valencian waste management system, focusing on the reduction of landfill usage and the increase in recycling rates. It highlights the role of Environmental Engineers in designing waste-to-energy plants and optimizing collection logistics in high-density urban areas like Valencia city. The authors critique current policies and suggest engineering innovations for plastic waste reduction, a significant issue in the region due to its tourism and packaging industries. This source is highly relevant for professionals specializing in waste engineering and sustainability consulting.</w:t>
      </w:r>
    </w:p>
    <w:bookmarkEnd w:id="31"/>
    <w:p>
      <w:pPr>
        <w:pStyle w:val="BodyText"/>
      </w:pPr>
      <w:r>
        <w:t xml:space="preserve">Document generated for educational and professional reference purposes regarding Environmental Engineering in Valencia, Spain.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Valencia, Spain</dc:title>
  <dc:creator/>
  <dc:language>en</dc:language>
  <cp:keywords/>
  <dcterms:created xsi:type="dcterms:W3CDTF">2026-08-08T00:33:30Z</dcterms:created>
  <dcterms:modified xsi:type="dcterms:W3CDTF">2026-08-08T00:33:30Z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