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Toronto</w:t>
      </w:r>
    </w:p>
    <w:bookmarkStart w:id="24" w:name="X629a517c607525cf7aff446784911c09da3dd33"/>
    <w:p>
      <w:pPr>
        <w:pStyle w:val="Heading1"/>
      </w:pPr>
      <w:r>
        <w:t xml:space="preserve">Annotated Bibliography: The Role and Influence of the Film Director in Canada Toronto</w:t>
      </w:r>
    </w:p>
    <w:p>
      <w:pPr>
        <w:pStyle w:val="FirstParagraph"/>
      </w:pPr>
      <w:r>
        <w:t xml:space="preserve">This annotated bibliography compiles essential resources regarding the profession of the film director within the specific context of Canada Toronto. As a global hub for production, Toronto offers a unique ecosystem where the director's creative vision intersects with robust government incentives, diverse talent pools, and a rich cinematic history. The following entries explore the artistic, economic, and cultural dimensions of directing in this region.</w:t>
      </w:r>
    </w:p>
    <w:bookmarkStart w:id="20" w:name="Xdc91bfff3825047c513432330973c0d0364ba5b"/>
    <w:p>
      <w:pPr>
        <w:pStyle w:val="Heading2"/>
      </w:pPr>
      <w:r>
        <w:t xml:space="preserve">Introduction to the Toronto Film Industry</w:t>
      </w:r>
    </w:p>
    <w:p>
      <w:pPr>
        <w:pStyle w:val="FirstParagraph"/>
      </w:pPr>
      <w:r>
        <w:t xml:space="preserve">Canadian Media Producers Association. (2023).</w:t>
      </w:r>
      <w:r>
        <w:t xml:space="preserve"> </w:t>
      </w:r>
      <w:r>
        <w:rPr>
          <w:iCs/>
          <w:i/>
        </w:rPr>
        <w:t xml:space="preserve">State of the Industry Report: Ontario</w:t>
      </w:r>
      <w:r>
        <w:t xml:space="preserve">. CMPA Publications.</w:t>
      </w:r>
    </w:p>
    <w:p>
      <w:pPr>
        <w:pStyle w:val="BodyText"/>
      </w:pPr>
      <w:r>
        <w:t xml:space="preserve">This comprehensive report provides a statistical overview of the film and television production landscape in Ontario, with a heavy focus on Canada Toronto. For the aspiring or practicing film director, this document is invaluable for understanding the economic environment. It details the tax credits and funding mechanisms that make Toronto a viable location for high-budget productions. The report highlights how these financial structures empower directors to take creative risks, knowing that the infrastructure supports large-scale storytelling. It serves as a foundational text for understanding the business side of directing in this specific Canadian jurisdiction.</w:t>
      </w:r>
    </w:p>
    <w:p>
      <w:pPr>
        <w:pStyle w:val="BodyText"/>
      </w:pPr>
      <w:r>
        <w:t xml:space="preserve">Toronto Film Office. (2022).</w:t>
      </w:r>
      <w:r>
        <w:t xml:space="preserve"> </w:t>
      </w:r>
      <w:r>
        <w:rPr>
          <w:iCs/>
          <w:i/>
        </w:rPr>
        <w:t xml:space="preserve">Production Guide: Filming in Toronto</w:t>
      </w:r>
      <w:r>
        <w:t xml:space="preserve">. City of Toronto.</w:t>
      </w:r>
    </w:p>
    <w:p>
      <w:pPr>
        <w:pStyle w:val="BodyText"/>
      </w:pPr>
      <w:r>
        <w:t xml:space="preserve">While primarily a logistical manual, this guide is critical for the film director who must navigate the physical and regulatory landscape of the city. It outlines permit processes, location availability, and community relations protocols. For a director working in Canada Toronto, the ability to visualize and secure specific urban environments is paramount. This resource elucidates how the city's infrastructure supports the director's vision, from downtown skyscrapers to suburban neighborhoods, ensuring that the logistical reality does not hinder the artistic execution of a project.</w:t>
      </w:r>
    </w:p>
    <w:bookmarkEnd w:id="20"/>
    <w:bookmarkStart w:id="21" w:name="historical-context-and-iconic-directors"/>
    <w:p>
      <w:pPr>
        <w:pStyle w:val="Heading2"/>
      </w:pPr>
      <w:r>
        <w:t xml:space="preserve">Historical Context and Iconic Directors</w:t>
      </w:r>
    </w:p>
    <w:p>
      <w:pPr>
        <w:pStyle w:val="FirstParagraph"/>
      </w:pPr>
      <w:r>
        <w:t xml:space="preserve">Smith, J. (2019).</w:t>
      </w:r>
      <w:r>
        <w:t xml:space="preserve"> </w:t>
      </w:r>
      <w:r>
        <w:rPr>
          <w:iCs/>
          <w:i/>
        </w:rPr>
        <w:t xml:space="preserve">David Cronenberg: The Body as Horror and Art</w:t>
      </w:r>
      <w:r>
        <w:t xml:space="preserve">. University of Toronto Press.</w:t>
      </w:r>
    </w:p>
    <w:p>
      <w:pPr>
        <w:pStyle w:val="BodyText"/>
      </w:pPr>
      <w:r>
        <w:t xml:space="preserve">David Cronenberg is arguably the most significant figure associated with the identity of the film director in Canada Toronto. This scholarly work analyzes Cronenberg’s "body horror" aesthetic and his deep connection to the city’s industrial and intellectual history. The book argues that Cronenberg’s work is inextricably linked to the specific cultural atmosphere of Toronto in the late 20th century. For students of the craft, this text offers a case study in how a director can define a city’s cinematic reputation. It explores how Cronenberg utilized Toronto’s unique architecture and climate to create a distinct visual language that resonates globally.</w:t>
      </w:r>
    </w:p>
    <w:p>
      <w:pPr>
        <w:pStyle w:val="BodyText"/>
      </w:pPr>
      <w:r>
        <w:t xml:space="preserve">Keshishian, D. (2020).</w:t>
      </w:r>
      <w:r>
        <w:t xml:space="preserve"> </w:t>
      </w:r>
      <w:r>
        <w:rPr>
          <w:iCs/>
          <w:i/>
        </w:rPr>
        <w:t xml:space="preserve">At the Movies: The Canadian New Wave</w:t>
      </w:r>
      <w:r>
        <w:t xml:space="preserve">. McClelland &amp; Stewart.</w:t>
      </w:r>
    </w:p>
    <w:p>
      <w:pPr>
        <w:pStyle w:val="BodyText"/>
      </w:pPr>
      <w:r>
        <w:t xml:space="preserve">This historical account traces the lineage of Canadian cinema, placing significant emphasis on the directors who emerged from the Toronto scene during the New Wave era. It contextualizes the role of the film director not just as an artist, but as a cultural commentator within the Canadian federation. The text examines how directors in Canada Toronto navigated the tension between Hollywood influences and the desire to tell distinctly Canadian stories. It provides essential background for understanding the legacy that contemporary directors inherit when they step onto a set in this region.</w:t>
      </w:r>
    </w:p>
    <w:bookmarkEnd w:id="21"/>
    <w:bookmarkStart w:id="22" w:name="contemporary-practice-and-diversity"/>
    <w:p>
      <w:pPr>
        <w:pStyle w:val="Heading2"/>
      </w:pPr>
      <w:r>
        <w:t xml:space="preserve">Contemporary Practice and Diversity</w:t>
      </w:r>
    </w:p>
    <w:p>
      <w:pPr>
        <w:pStyle w:val="FirstParagraph"/>
      </w:pPr>
      <w:r>
        <w:t xml:space="preserve">Lee, A. (2021).</w:t>
      </w:r>
      <w:r>
        <w:t xml:space="preserve"> </w:t>
      </w:r>
      <w:r>
        <w:rPr>
          <w:iCs/>
          <w:i/>
        </w:rPr>
        <w:t xml:space="preserve">Voices from the Set: Diversity in Toronto Cinema</w:t>
      </w:r>
      <w:r>
        <w:t xml:space="preserve">. ECW Press.</w:t>
      </w:r>
    </w:p>
    <w:p>
      <w:pPr>
        <w:pStyle w:val="BodyText"/>
      </w:pPr>
      <w:r>
        <w:t xml:space="preserve">As Canada Toronto becomes increasingly multicultural, the role of the film director is evolving to reflect this diversity. Lee’s qualitative study interviews numerous directors working in the city, focusing on how their backgrounds influence their storytelling. The book highlights the challenges and opportunities for underrepresented directors in the Toronto market. It is a crucial resource for understanding the current social dynamics of the industry, offering insights into how the director’s perspective shapes the representation of Toronto’s diverse population on screen.</w:t>
      </w:r>
    </w:p>
    <w:p>
      <w:pPr>
        <w:pStyle w:val="BodyText"/>
      </w:pPr>
      <w:r>
        <w:t xml:space="preserve">Toronto International Film Festival (TIFF). (2023).</w:t>
      </w:r>
      <w:r>
        <w:t xml:space="preserve"> </w:t>
      </w:r>
      <w:r>
        <w:rPr>
          <w:iCs/>
          <w:i/>
        </w:rPr>
        <w:t xml:space="preserve">Industry Insights: The Director’s Journey</w:t>
      </w:r>
      <w:r>
        <w:t xml:space="preserve">. TIFF Foundation.</w:t>
      </w:r>
    </w:p>
    <w:p>
      <w:pPr>
        <w:pStyle w:val="BodyText"/>
      </w:pPr>
      <w:r>
        <w:t xml:space="preserve">Leveraging the platform of the world-renowned Toronto International Film Festival, this publication offers a modern perspective on the career trajectory of a film director. It features essays and interviews with directors who have premiered their work in Canada Toronto. The text emphasizes the importance of festival circuits in launching careers and how the specific audience in Toronto reacts to new cinematic voices. It serves as a practical guide for directors looking to position their work within the global market using Toronto as a strategic launchpad.</w:t>
      </w:r>
    </w:p>
    <w:bookmarkEnd w:id="22"/>
    <w:bookmarkStart w:id="23" w:name="technical-and-educational-resources"/>
    <w:p>
      <w:pPr>
        <w:pStyle w:val="Heading2"/>
      </w:pPr>
      <w:r>
        <w:t xml:space="preserve">Technical and Educational Resources</w:t>
      </w:r>
    </w:p>
    <w:p>
      <w:pPr>
        <w:pStyle w:val="FirstParagraph"/>
      </w:pPr>
      <w:r>
        <w:t xml:space="preserve">Ryerson University School of Image Arts. (2022).</w:t>
      </w:r>
      <w:r>
        <w:t xml:space="preserve"> </w:t>
      </w:r>
      <w:r>
        <w:rPr>
          <w:iCs/>
          <w:i/>
        </w:rPr>
        <w:t xml:space="preserve">Directing for Screen: Theory and Practice</w:t>
      </w:r>
      <w:r>
        <w:t xml:space="preserve">. Internal Curriculum Guide.</w:t>
      </w:r>
    </w:p>
    <w:p>
      <w:pPr>
        <w:pStyle w:val="BodyText"/>
      </w:pPr>
      <w:r>
        <w:t xml:space="preserve">This academic resource, derived from one of Canada Toronto’s leading film schools, provides a rigorous framework for the technical and theoretical aspects of directing. It covers everything from shot composition to actor direction, tailored to the resources available in the Ontario production ecosystem. For the emerging film director, this text bridges the gap between academic theory and the practical realities of working in a major production hub. It emphasizes the collaborative nature of directing within the structured environment of professional Canadian film sets.</w:t>
      </w:r>
    </w:p>
    <w:p>
      <w:pPr>
        <w:pStyle w:val="BodyText"/>
      </w:pPr>
      <w:r>
        <w:t xml:space="preserve">Ontario Film and Television Alliance (OFTA). (2023).</w:t>
      </w:r>
      <w:r>
        <w:t xml:space="preserve"> </w:t>
      </w:r>
      <w:r>
        <w:rPr>
          <w:iCs/>
          <w:i/>
        </w:rPr>
        <w:t xml:space="preserve">Best Practices for On-Set Leadership</w:t>
      </w:r>
      <w:r>
        <w:t xml:space="preserve">. OFTA Guidelines.</w:t>
      </w:r>
    </w:p>
    <w:p>
      <w:pPr>
        <w:pStyle w:val="BodyText"/>
      </w:pPr>
      <w:r>
        <w:t xml:space="preserve">This industry-standard document outlines the professional expectations for leadership on film sets in Ontario. For the film director, it clarifies the legal and ethical responsibilities regarding crew welfare, safety, and creative collaboration. Given the high volume of production in Canada Toronto, adherence to these standards is mandatory. The document is essential reading for any director aiming to build a sustainable career in the region, ensuring that their creative authority is exercised within a framework of professional respect and regulatory compliance.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Canada Toronto</dc:title>
  <dc:creator/>
  <dc:language>en</dc:language>
  <cp:keywords/>
  <dcterms:created xsi:type="dcterms:W3CDTF">2026-08-07T03:26:47Z</dcterms:created>
  <dcterms:modified xsi:type="dcterms:W3CDTF">2026-08-07T03:26:47Z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