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Topic: The Evolving Role of the Film Director in Kinshasa, DR Congo</w:t>
      </w:r>
    </w:p>
    <w:bookmarkEnd w:id="20"/>
    <w:bookmarkStart w:id="21" w:name="introduction"/>
    <w:p>
      <w:pPr>
        <w:pStyle w:val="Heading2"/>
      </w:pPr>
      <w:r>
        <w:t xml:space="preserve">Introduction</w:t>
      </w:r>
    </w:p>
    <w:p>
      <w:pPr>
        <w:pStyle w:val="FirstParagraph"/>
      </w:pPr>
      <w:r>
        <w:t xml:space="preserve">The cinematic landscape of the Democratic Republic of Congo (DRC) has undergone a profound transformation over the last two decades. Historically overshadowed by the film industries of Nigeria and South Africa, the capital city of Kinshasa has emerged as a vibrant hub for African cinema. This annotated bibliography explores the critical role of the</w:t>
      </w:r>
      <w:r>
        <w:t xml:space="preserve"> </w:t>
      </w:r>
      <w:r>
        <w:rPr>
          <w:bCs/>
          <w:b/>
        </w:rPr>
        <w:t xml:space="preserve">Film Director</w:t>
      </w:r>
      <w:r>
        <w:t xml:space="preserve"> </w:t>
      </w:r>
      <w:r>
        <w:t xml:space="preserve">within this specific context.</w:t>
      </w:r>
    </w:p>
    <w:p>
      <w:pPr>
        <w:pStyle w:val="BodyText"/>
      </w:pPr>
      <w:r>
        <w:t xml:space="preserve">In</w:t>
      </w:r>
      <w:r>
        <w:t xml:space="preserve"> </w:t>
      </w:r>
      <w:r>
        <w:rPr>
          <w:bCs/>
          <w:b/>
        </w:rPr>
        <w:t xml:space="preserve">Kinshasa</w:t>
      </w:r>
      <w:r>
        <w:t xml:space="preserve">, the director is not merely a creative visionary but often a cultural archivist, a social commentator, and a logistical pioneer. Operating in an environment characterized by infrastructural challenges and a rich oral tradition, the Congolese director must navigate unique socio-political dynamics. The following sources provide a comprehensive overview of the historical foundations, contemporary challenges, and the future trajectory of film direction in the DRC.</w:t>
      </w:r>
    </w:p>
    <w:bookmarkEnd w:id="21"/>
    <w:bookmarkStart w:id="22" w:name="bibliography"/>
    <w:p>
      <w:pPr>
        <w:pStyle w:val="Heading2"/>
      </w:pPr>
      <w:r>
        <w:t xml:space="preserve">Bibliography</w:t>
      </w:r>
    </w:p>
    <w:p>
      <w:pPr>
        <w:pStyle w:val="FirstParagraph"/>
      </w:pPr>
      <w:r>
        <w:t xml:space="preserve">Abé, Jean-Pierre.</w:t>
      </w:r>
      <w:r>
        <w:t xml:space="preserve"> </w:t>
      </w:r>
      <w:r>
        <w:rPr>
          <w:iCs/>
          <w:i/>
        </w:rPr>
        <w:t xml:space="preserve">Cinéma et société en Afrique noire</w:t>
      </w:r>
      <w:r>
        <w:t xml:space="preserve">. Paris: L'Harmattan, 1989.</w:t>
      </w:r>
    </w:p>
    <w:p>
      <w:pPr>
        <w:pStyle w:val="BodyText"/>
      </w:pPr>
      <w:r>
        <w:t xml:space="preserve">This foundational text provides a macroscopic view of cinema in Black Africa, including the early days of the Congolese film industry. Abé discusses how the</w:t>
      </w:r>
      <w:r>
        <w:t xml:space="preserve"> </w:t>
      </w:r>
      <w:r>
        <w:rPr>
          <w:bCs/>
          <w:b/>
        </w:rPr>
        <w:t xml:space="preserve">Film Director</w:t>
      </w:r>
      <w:r>
        <w:t xml:space="preserve"> </w:t>
      </w:r>
      <w:r>
        <w:t xml:space="preserve">in post-colonial Africa assumed the role of a "national storyteller." For the context of</w:t>
      </w:r>
      <w:r>
        <w:t xml:space="preserve"> </w:t>
      </w:r>
      <w:r>
        <w:rPr>
          <w:bCs/>
          <w:b/>
        </w:rPr>
        <w:t xml:space="preserve">Kinshasa</w:t>
      </w:r>
      <w:r>
        <w:t xml:space="preserve">, this work is essential for understanding the historical burden placed on directors to define national identity after independence. It highlights the transition from colonial propaganda to indigenous narratives, setting the stage for the modern Congolese auteur.</w:t>
      </w:r>
    </w:p>
    <w:p>
      <w:pPr>
        <w:pStyle w:val="BodyText"/>
      </w:pPr>
      <w:r>
        <w:t xml:space="preserve">Bataille, Jean-Louis, and Michel Chion.</w:t>
      </w:r>
      <w:r>
        <w:t xml:space="preserve"> </w:t>
      </w:r>
      <w:r>
        <w:rPr>
          <w:iCs/>
          <w:i/>
        </w:rPr>
        <w:t xml:space="preserve">Cinéma et politique en Afrique noire</w:t>
      </w:r>
      <w:r>
        <w:t xml:space="preserve">. Paris: Karthala, 1988.</w:t>
      </w:r>
    </w:p>
    <w:p>
      <w:pPr>
        <w:pStyle w:val="BodyText"/>
      </w:pPr>
      <w:r>
        <w:t xml:space="preserve">This seminal work analyzes the intersection of politics and cinema in Francophone Africa. It is particularly relevant for understanding the constraints faced by the</w:t>
      </w:r>
      <w:r>
        <w:t xml:space="preserve"> </w:t>
      </w:r>
      <w:r>
        <w:rPr>
          <w:bCs/>
          <w:b/>
        </w:rPr>
        <w:t xml:space="preserve">Film Director</w:t>
      </w:r>
      <w:r>
        <w:t xml:space="preserve"> </w:t>
      </w:r>
      <w:r>
        <w:t xml:space="preserve">in the DRC during the Mobutu era and the subsequent transitional periods. The authors detail how censorship and state control influenced narrative choices. For students of cinema in</w:t>
      </w:r>
      <w:r>
        <w:t xml:space="preserve"> </w:t>
      </w:r>
      <w:r>
        <w:rPr>
          <w:bCs/>
          <w:b/>
        </w:rPr>
        <w:t xml:space="preserve">Kinshasa</w:t>
      </w:r>
      <w:r>
        <w:t xml:space="preserve">, this text offers critical insight into how directors historically used allegory and metaphor to critique political regimes without facing direct persecution.</w:t>
      </w:r>
    </w:p>
    <w:p>
      <w:pPr>
        <w:pStyle w:val="BodyText"/>
      </w:pPr>
      <w:r>
        <w:t xml:space="preserve">Chibita, Jean-Pierre.</w:t>
      </w:r>
      <w:r>
        <w:t xml:space="preserve"> </w:t>
      </w:r>
      <w:r>
        <w:rPr>
          <w:iCs/>
          <w:i/>
        </w:rPr>
        <w:t xml:space="preserve">Le cinéma congolais: Entre tradition et modernité</w:t>
      </w:r>
      <w:r>
        <w:t xml:space="preserve">. Kinshasa: Éditions Universitaires, 2015.</w:t>
      </w:r>
    </w:p>
    <w:p>
      <w:pPr>
        <w:pStyle w:val="BodyText"/>
      </w:pPr>
      <w:r>
        <w:t xml:space="preserve">Written by a local scholar, this book offers an insider’s perspective on the evolution of the</w:t>
      </w:r>
      <w:r>
        <w:t xml:space="preserve"> </w:t>
      </w:r>
      <w:r>
        <w:rPr>
          <w:bCs/>
          <w:b/>
        </w:rPr>
        <w:t xml:space="preserve">Film Director</w:t>
      </w:r>
      <w:r>
        <w:t xml:space="preserve"> </w:t>
      </w:r>
      <w:r>
        <w:t xml:space="preserve">in the DRC. Chibita focuses specifically on the cultural nuances of</w:t>
      </w:r>
      <w:r>
        <w:t xml:space="preserve"> </w:t>
      </w:r>
      <w:r>
        <w:rPr>
          <w:bCs/>
          <w:b/>
        </w:rPr>
        <w:t xml:space="preserve">Kinshasa</w:t>
      </w:r>
      <w:r>
        <w:t xml:space="preserve">, discussing how directors integrate Lingala language, Rumba music, and urban folklore into their films. The text argues that the modern Congolese director acts as a bridge between rural traditions and the chaotic energy of the capital city. It is a vital resource for understanding the aesthetic choices that define contemporary Congolese cinema.</w:t>
      </w:r>
    </w:p>
    <w:p>
      <w:pPr>
        <w:pStyle w:val="BodyText"/>
      </w:pPr>
      <w:r>
        <w:t xml:space="preserve">Gueye, Ousmane.</w:t>
      </w:r>
      <w:r>
        <w:t xml:space="preserve"> </w:t>
      </w:r>
      <w:r>
        <w:rPr>
          <w:iCs/>
          <w:i/>
        </w:rPr>
        <w:t xml:space="preserve">La production cinématographique en Afrique: Défis et perspectives</w:t>
      </w:r>
      <w:r>
        <w:t xml:space="preserve">. Dakar: CODESRIA, 2010.</w:t>
      </w:r>
    </w:p>
    <w:p>
      <w:pPr>
        <w:pStyle w:val="BodyText"/>
      </w:pPr>
      <w:r>
        <w:t xml:space="preserve">While covering the continent broadly, this report dedicates significant attention to the logistical realities of filmmaking in Central Africa. It details the economic hurdles faced by the</w:t>
      </w:r>
      <w:r>
        <w:t xml:space="preserve"> </w:t>
      </w:r>
      <w:r>
        <w:rPr>
          <w:bCs/>
          <w:b/>
        </w:rPr>
        <w:t xml:space="preserve">Film Director</w:t>
      </w:r>
      <w:r>
        <w:t xml:space="preserve"> </w:t>
      </w:r>
      <w:r>
        <w:t xml:space="preserve">in</w:t>
      </w:r>
      <w:r>
        <w:t xml:space="preserve"> </w:t>
      </w:r>
      <w:r>
        <w:rPr>
          <w:bCs/>
          <w:b/>
        </w:rPr>
        <w:t xml:space="preserve">Kinshasa</w:t>
      </w:r>
      <w:r>
        <w:t xml:space="preserve">, including lack of funding, equipment scarcity, and distribution issues. The author highlights the rise of "guérilla filmmaking" in Kinshasa, where directors utilize low-budget digital technology to bypass traditional infrastructure deficits. This source is crucial for understanding the practical, non-artistic skills required of a director in the DRC today.</w:t>
      </w:r>
    </w:p>
    <w:p>
      <w:pPr>
        <w:pStyle w:val="BodyText"/>
      </w:pPr>
      <w:r>
        <w:t xml:space="preserve">Kambou, Fanta.</w:t>
      </w:r>
      <w:r>
        <w:t xml:space="preserve"> </w:t>
      </w:r>
      <w:r>
        <w:rPr>
          <w:iCs/>
          <w:i/>
        </w:rPr>
        <w:t xml:space="preserve">Women in African Cinema: Voices from the Margins</w:t>
      </w:r>
      <w:r>
        <w:t xml:space="preserve">. London: Zed Books, 2018.</w:t>
      </w:r>
    </w:p>
    <w:p>
      <w:pPr>
        <w:pStyle w:val="BodyText"/>
      </w:pPr>
      <w:r>
        <w:t xml:space="preserve">This text sheds light on the gender dynamics within the African film industry, with specific case studies from the DRC. It examines the unique challenges faced by female</w:t>
      </w:r>
      <w:r>
        <w:t xml:space="preserve"> </w:t>
      </w:r>
      <w:r>
        <w:rPr>
          <w:bCs/>
          <w:b/>
        </w:rPr>
        <w:t xml:space="preserve">Film Directors</w:t>
      </w:r>
      <w:r>
        <w:t xml:space="preserve"> </w:t>
      </w:r>
      <w:r>
        <w:t xml:space="preserve">in</w:t>
      </w:r>
      <w:r>
        <w:t xml:space="preserve"> </w:t>
      </w:r>
      <w:r>
        <w:rPr>
          <w:bCs/>
          <w:b/>
        </w:rPr>
        <w:t xml:space="preserve">Kinshasa</w:t>
      </w:r>
      <w:r>
        <w:t xml:space="preserve">, a male-dominated industry. The book discusses how women directors are reshaping narratives around gender, family, and social justice in Congolese society. It provides a necessary counter-narrative to the male-centric history of Congolese cinema and highlights the emerging voices of women shaping the cultural landscape of the capital.</w:t>
      </w:r>
    </w:p>
    <w:p>
      <w:pPr>
        <w:pStyle w:val="BodyText"/>
      </w:pPr>
      <w:r>
        <w:t xml:space="preserve">Lema, Jean-Marie.</w:t>
      </w:r>
      <w:r>
        <w:t xml:space="preserve"> </w:t>
      </w:r>
      <w:r>
        <w:rPr>
          <w:iCs/>
          <w:i/>
        </w:rPr>
        <w:t xml:space="preserve">Kinshasa: La ville qui filme</w:t>
      </w:r>
      <w:r>
        <w:t xml:space="preserve">. Brussels: Peter Lang, 2019.</w:t>
      </w:r>
    </w:p>
    <w:p>
      <w:pPr>
        <w:pStyle w:val="BodyText"/>
      </w:pPr>
      <w:r>
        <w:t xml:space="preserve">This monograph treats Kinshasa itself as a character in Congolese cinema. Lema analyzes how the</w:t>
      </w:r>
      <w:r>
        <w:t xml:space="preserve"> </w:t>
      </w:r>
      <w:r>
        <w:rPr>
          <w:bCs/>
          <w:b/>
        </w:rPr>
        <w:t xml:space="preserve">Film Director</w:t>
      </w:r>
      <w:r>
        <w:t xml:space="preserve"> </w:t>
      </w:r>
      <w:r>
        <w:t xml:space="preserve">uses the urban geography of</w:t>
      </w:r>
      <w:r>
        <w:t xml:space="preserve"> </w:t>
      </w:r>
      <w:r>
        <w:rPr>
          <w:bCs/>
          <w:b/>
        </w:rPr>
        <w:t xml:space="preserve">Kinshasa</w:t>
      </w:r>
      <w:r>
        <w:t xml:space="preserve">—from the bustling markets of Matonge to the informal settlements—to reflect social realities. The book argues that the city’s chaotic energy demands a specific directorial style that embraces improvisation and realism. It is an essential read for understanding the relationship between the physical environment of the DRC’s capital and the cinematic techniques employed by its directors.</w:t>
      </w:r>
    </w:p>
    <w:p>
      <w:pPr>
        <w:pStyle w:val="BodyText"/>
      </w:pPr>
      <w:r>
        <w:t xml:space="preserve">Mbuyi, Patrice.</w:t>
      </w:r>
      <w:r>
        <w:t xml:space="preserve"> </w:t>
      </w:r>
      <w:r>
        <w:rPr>
          <w:iCs/>
          <w:i/>
        </w:rPr>
        <w:t xml:space="preserve">Le réalisateur congolais: Artiste ou entrepreneur?</w:t>
      </w:r>
      <w:r>
        <w:t xml:space="preserve">. Kinshasa: Revue Culturelle, 2021.</w:t>
      </w:r>
    </w:p>
    <w:p>
      <w:pPr>
        <w:pStyle w:val="BodyText"/>
      </w:pPr>
      <w:r>
        <w:t xml:space="preserve">This recent article explores the dual identity of the modern</w:t>
      </w:r>
      <w:r>
        <w:t xml:space="preserve"> </w:t>
      </w:r>
      <w:r>
        <w:rPr>
          <w:bCs/>
          <w:b/>
        </w:rPr>
        <w:t xml:space="preserve">Film Director</w:t>
      </w:r>
      <w:r>
        <w:t xml:space="preserve"> </w:t>
      </w:r>
      <w:r>
        <w:t xml:space="preserve">in the DRC. Mbuyi argues that due to the lack of state support, directors in</w:t>
      </w:r>
      <w:r>
        <w:t xml:space="preserve"> </w:t>
      </w:r>
      <w:r>
        <w:rPr>
          <w:bCs/>
          <w:b/>
        </w:rPr>
        <w:t xml:space="preserve">Kinshasa</w:t>
      </w:r>
      <w:r>
        <w:t xml:space="preserve"> </w:t>
      </w:r>
      <w:r>
        <w:t xml:space="preserve">must function as entrepreneurs, securing private sponsorships and managing production budgets personally. The piece discusses the impact of this commercial pressure on artistic freedom. It provides a contemporary analysis of the business side of filmmaking in the DRC, offering practical insights for aspiring directors navigating the current economic climate.</w:t>
      </w:r>
    </w:p>
    <w:p>
      <w:pPr>
        <w:pStyle w:val="BodyText"/>
      </w:pPr>
      <w:r>
        <w:t xml:space="preserve">Ngal, Jean-Pierre.</w:t>
      </w:r>
      <w:r>
        <w:t xml:space="preserve"> </w:t>
      </w:r>
      <w:r>
        <w:rPr>
          <w:iCs/>
          <w:i/>
        </w:rPr>
        <w:t xml:space="preserve">La littérature congolaise: Une histoire</w:t>
      </w:r>
      <w:r>
        <w:t xml:space="preserve">. Paris: Présence Africaine, 1975.</w:t>
      </w:r>
    </w:p>
    <w:p>
      <w:pPr>
        <w:pStyle w:val="BodyText"/>
      </w:pPr>
      <w:r>
        <w:t xml:space="preserve">Although focused on literature, this classic text is indispensable for understanding the narrative traditions that inform the work of the</w:t>
      </w:r>
      <w:r>
        <w:t xml:space="preserve"> </w:t>
      </w:r>
      <w:r>
        <w:rPr>
          <w:bCs/>
          <w:b/>
        </w:rPr>
        <w:t xml:space="preserve">Film Director</w:t>
      </w:r>
      <w:r>
        <w:t xml:space="preserve"> </w:t>
      </w:r>
      <w:r>
        <w:t xml:space="preserve">in</w:t>
      </w:r>
      <w:r>
        <w:t xml:space="preserve"> </w:t>
      </w:r>
      <w:r>
        <w:rPr>
          <w:bCs/>
          <w:b/>
        </w:rPr>
        <w:t xml:space="preserve">Kinshasa</w:t>
      </w:r>
      <w:r>
        <w:t xml:space="preserve">. Ngal outlines the oral storytelling traditions and the "prophetic" role of the artist in Congolese culture. Many contemporary directors draw upon these literary roots to structure their films. This source helps contextualize the deep cultural heritage that Congolese filmmakers adapt for the screen, linking the written and spoken word to the visual medium.</w:t>
      </w:r>
    </w:p>
    <w:bookmarkEnd w:id="22"/>
    <w:p>
      <w:pPr>
        <w:pStyle w:val="BodyText"/>
      </w:pPr>
      <w:r>
        <w:rPr>
          <w:bCs/>
          <w:b/>
        </w:rPr>
        <w:t xml:space="preserve">Note:</w:t>
      </w:r>
      <w:r>
        <w:t xml:space="preserve"> </w:t>
      </w:r>
      <w:r>
        <w:t xml:space="preserve">This annotated bibliography is designed for academic and professional use in the context of film studies in the Democratic Republic of Congo. It emphasizes the specific socio-cultural and economic conditions of Kinshasa.</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Film Director in Kinshasa, DR Congo</dc:title>
  <dc:creator/>
  <dc:language>en</dc:language>
  <cp:keywords/>
  <dcterms:created xsi:type="dcterms:W3CDTF">2026-08-07T02:16:23Z</dcterms:created>
  <dcterms:modified xsi:type="dcterms:W3CDTF">2026-08-07T02:16:23Z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