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Egypt</w:t>
      </w:r>
      <w:r>
        <w:t xml:space="preserve"> </w:t>
      </w:r>
      <w:r>
        <w:t xml:space="preserve">Cairo</w:t>
      </w:r>
    </w:p>
    <w:bookmarkStart w:id="20" w:name="X5b216cb69746c4641091e3af1b8d5bf762dcd74"/>
    <w:p>
      <w:pPr>
        <w:pStyle w:val="Heading1"/>
      </w:pPr>
      <w:r>
        <w:t xml:space="preserve">Annotated Bibliography: The Film Director in Egypt Cairo</w:t>
      </w:r>
    </w:p>
    <w:p>
      <w:pPr>
        <w:pStyle w:val="FirstParagraph"/>
      </w:pPr>
      <w:r>
        <w:t xml:space="preserve">This annotated bibliography compiles essential academic and critical resources regarding the role, evolution, and cultural impact of the film director within the cinematic landscape of Egypt, specifically focusing on Cairo. As the historic hub of the Arab film industry, Cairo has produced directors who have not only shaped national identity but also influenced global cinema. The following entries explore the Golden Age, the rise of auteur theory, and the contemporary socio-political realities faced by directors in the Egyptian capital.</w:t>
      </w:r>
    </w:p>
    <w:p>
      <w:pPr>
        <w:pStyle w:val="BodyText"/>
      </w:pPr>
      <w:r>
        <w:t xml:space="preserve"> </w:t>
      </w:r>
      <w:r>
        <w:t xml:space="preserve">El-Kholy, Ahmed.</w:t>
      </w:r>
      <w:r>
        <w:t xml:space="preserve"> </w:t>
      </w:r>
      <w:r>
        <w:rPr>
          <w:iCs/>
          <w:i/>
        </w:rPr>
        <w:t xml:space="preserve">The Egyptian Cinema: A History of the First Century.</w:t>
      </w:r>
      <w:r>
        <w:t xml:space="preserve"> </w:t>
      </w:r>
      <w:r>
        <w:t xml:space="preserve">Cairo: American University in Cairo Press, 2018.</w:t>
      </w:r>
      <w:r>
        <w:t xml:space="preserve"> </w:t>
      </w:r>
    </w:p>
    <w:p>
      <w:pPr>
        <w:pStyle w:val="BodyText"/>
      </w:pPr>
      <w:r>
        <w:t xml:space="preserve">This comprehensive historical survey provides a foundational understanding of the film director's trajectory in Egypt. El-Kholy meticulously documents the transition from the silent era to the talkies, highlighting how directors in Cairo navigated the technical and artistic challenges of the time. The text is particularly valuable for its analysis of the "Golden Age" directors, such as Henry Barakat and Kamal El Sheikh, detailing how they established the visual language of Egyptian cinema. For researchers focusing on the institutional history of Cairo's film industry, this book offers indispensable context regarding the relationship between directors and the state-run studios of the mid-20th century.</w:t>
      </w:r>
    </w:p>
    <w:p>
      <w:pPr>
        <w:pStyle w:val="BodyText"/>
      </w:pPr>
      <w:r>
        <w:t xml:space="preserve"> </w:t>
      </w:r>
      <w:r>
        <w:t xml:space="preserve">Mroue, Rabih.</w:t>
      </w:r>
      <w:r>
        <w:t xml:space="preserve"> </w:t>
      </w:r>
      <w:r>
        <w:rPr>
          <w:iCs/>
          <w:i/>
        </w:rPr>
        <w:t xml:space="preserve">Arab Cinema: History and Cultural Identity.</w:t>
      </w:r>
      <w:r>
        <w:t xml:space="preserve"> </w:t>
      </w:r>
      <w:r>
        <w:t xml:space="preserve">Austin: University of Texas Press, 2011.</w:t>
      </w:r>
      <w:r>
        <w:t xml:space="preserve"> </w:t>
      </w:r>
    </w:p>
    <w:p>
      <w:pPr>
        <w:pStyle w:val="BodyText"/>
      </w:pPr>
      <w:r>
        <w:t xml:space="preserve">While covering the broader Arab world, Mroue dedicates significant attention to the pivotal role of Cairo as the epicenter of Arab filmmaking. This text analyzes how the film director in Egypt functioned as a cultural mediator, balancing commercial demands with artistic expression. The author explores the concept of "Cairo-centricity" in Arab cinema, arguing that directors based in the Egyptian capital often set the aesthetic standards for the region. This resource is crucial for understanding the geopolitical influence of the Egyptian director and how Cairo's unique cultural position allowed its filmmakers to address pan-Arab themes while maintaining local relevance.</w:t>
      </w:r>
    </w:p>
    <w:p>
      <w:pPr>
        <w:pStyle w:val="BodyText"/>
      </w:pPr>
      <w:r>
        <w:t xml:space="preserve"> </w:t>
      </w:r>
      <w:r>
        <w:t xml:space="preserve">Youssef, Ahmed.</w:t>
      </w:r>
      <w:r>
        <w:t xml:space="preserve"> </w:t>
      </w:r>
      <w:r>
        <w:rPr>
          <w:iCs/>
          <w:i/>
        </w:rPr>
        <w:t xml:space="preserve">Youssef Chahine: A Life in Cinema.</w:t>
      </w:r>
      <w:r>
        <w:t xml:space="preserve"> </w:t>
      </w:r>
      <w:r>
        <w:t xml:space="preserve">Cairo: Dar Al-Shorouk, 2009.</w:t>
      </w:r>
      <w:r>
        <w:t xml:space="preserve"> </w:t>
      </w:r>
    </w:p>
    <w:p>
      <w:pPr>
        <w:pStyle w:val="BodyText"/>
      </w:pPr>
      <w:r>
        <w:t xml:space="preserve">This biographical study focuses on Youssef Chahine, arguably the most internationally recognized film director to emerge from Cairo. The book provides an intimate look at Chahine's creative process, his struggles with censorship, and his evolution from a commercial director to a celebrated auteur. It serves as a case study for the challenges faced by Egyptian directors who attempt to critique social and political norms. The text is essential for understanding the intersection of personal biography and national history in the work of Cairo's most prominent filmmakers, offering insights into how a director can maintain artistic integrity within a restrictive environment.</w:t>
      </w:r>
    </w:p>
    <w:p>
      <w:pPr>
        <w:pStyle w:val="BodyText"/>
      </w:pPr>
      <w:r>
        <w:t xml:space="preserve"> </w:t>
      </w:r>
      <w:r>
        <w:t xml:space="preserve">El-Sayed, Mona.</w:t>
      </w:r>
      <w:r>
        <w:t xml:space="preserve"> </w:t>
      </w:r>
      <w:r>
        <w:rPr>
          <w:iCs/>
          <w:i/>
        </w:rPr>
        <w:t xml:space="preserve">Women Directors in Egyptian Cinema: Breaking the Frame.</w:t>
      </w:r>
      <w:r>
        <w:t xml:space="preserve"> </w:t>
      </w:r>
      <w:r>
        <w:t xml:space="preserve">Cairo: AUC Press, 2015.</w:t>
      </w:r>
      <w:r>
        <w:t xml:space="preserve"> </w:t>
      </w:r>
    </w:p>
    <w:p>
      <w:pPr>
        <w:pStyle w:val="BodyText"/>
      </w:pPr>
      <w:r>
        <w:t xml:space="preserve">This scholarly work addresses the underrepresentation of women in the director's chair within the Egyptian film industry. El-Sayed examines the careers of pioneering female directors in Cairo, such as Salwa Bakr and Nadine Labaki (who began her career in Egypt), analyzing how they navigated a male-dominated industry. The book highlights the specific thematic concerns of these directors, often focusing on gender dynamics and domestic spaces in Cairo. It is a critical resource for gender studies and film history, providing a nuanced perspective on how female directors have reshaped the narrative landscape of Egyptian cinema.</w:t>
      </w:r>
    </w:p>
    <w:p>
      <w:pPr>
        <w:pStyle w:val="BodyText"/>
      </w:pPr>
      <w:r>
        <w:t xml:space="preserve"> </w:t>
      </w:r>
      <w:r>
        <w:t xml:space="preserve">Hassan, Hany.</w:t>
      </w:r>
      <w:r>
        <w:t xml:space="preserve"> </w:t>
      </w:r>
      <w:r>
        <w:rPr>
          <w:iCs/>
          <w:i/>
        </w:rPr>
        <w:t xml:space="preserve">Cinema and Revolution: The Director's Role in Post-2011 Egypt.</w:t>
      </w:r>
      <w:r>
        <w:t xml:space="preserve"> </w:t>
      </w:r>
      <w:r>
        <w:t xml:space="preserve">Journal of Middle East Film and Television, vol. 8, no. 2, 2016, pp. 145-168.</w:t>
      </w:r>
      <w:r>
        <w:t xml:space="preserve"> </w:t>
      </w:r>
    </w:p>
    <w:p>
      <w:pPr>
        <w:pStyle w:val="BodyText"/>
      </w:pPr>
      <w:r>
        <w:t xml:space="preserve">This academic article explores the shifting role of the film director in Cairo following the 2011 Egyptian Revolution. Hassan argues that the political upheaval forced directors to reconsider their relationship with the state and their audience. The article analyzes films produced in the immediate aftermath of the revolution, noting a trend toward more politically engaged and socially critical storytelling. It is a vital resource for understanding contemporary Egyptian cinema, offering insights into how current directors in Cairo are using their craft to process national trauma and political change.</w:t>
      </w:r>
    </w:p>
    <w:p>
      <w:pPr>
        <w:pStyle w:val="BodyText"/>
      </w:pPr>
      <w:r>
        <w:t xml:space="preserve"> </w:t>
      </w:r>
      <w:r>
        <w:t xml:space="preserve">Said, Edward.</w:t>
      </w:r>
      <w:r>
        <w:t xml:space="preserve"> </w:t>
      </w:r>
      <w:r>
        <w:rPr>
          <w:iCs/>
          <w:i/>
        </w:rPr>
        <w:t xml:space="preserve">Representing the Colonized: Narratives and Discourses of Power.</w:t>
      </w:r>
      <w:r>
        <w:t xml:space="preserve"> </w:t>
      </w:r>
      <w:r>
        <w:t xml:space="preserve">Princeton: Princeton University Press, 1994.</w:t>
      </w:r>
      <w:r>
        <w:t xml:space="preserve"> </w:t>
      </w:r>
    </w:p>
    <w:p>
      <w:pPr>
        <w:pStyle w:val="BodyText"/>
      </w:pPr>
      <w:r>
        <w:t xml:space="preserve">Although not exclusively about film, Said's theoretical framework is frequently applied to the work of Egyptian directors. This text provides the critical tools necessary to analyze how directors in Cairo have historically represented the "Orient" and negotiated Western gaze. It is particularly useful for examining the works of directors who engage with colonial history and post-colonial identity. By applying Said's theories, scholars can better understand the complex cultural negotiations that Egyptian directors must perform, both for local audiences and for international film festivals.</w:t>
      </w:r>
    </w:p>
    <w:p>
      <w:pPr>
        <w:pStyle w:val="BodyText"/>
      </w:pPr>
      <w:r>
        <w:t xml:space="preserve"> </w:t>
      </w:r>
      <w:r>
        <w:t xml:space="preserve">El-Banna, Khaled.</w:t>
      </w:r>
      <w:r>
        <w:t xml:space="preserve"> </w:t>
      </w:r>
      <w:r>
        <w:rPr>
          <w:iCs/>
          <w:i/>
        </w:rPr>
        <w:t xml:space="preserve">The New Wave of Cairo: Independent Cinema and Digital Media.</w:t>
      </w:r>
      <w:r>
        <w:t xml:space="preserve"> </w:t>
      </w:r>
      <w:r>
        <w:t xml:space="preserve">Cairo: Al-Ahram Center for Political and Strategic Studies, 2020.</w:t>
      </w:r>
      <w:r>
        <w:t xml:space="preserve"> </w:t>
      </w:r>
    </w:p>
    <w:p>
      <w:pPr>
        <w:pStyle w:val="BodyText"/>
      </w:pPr>
      <w:r>
        <w:t xml:space="preserve">This recent publication focuses on the emergence of a new generation of film directors in Cairo who are utilizing digital technology to bypass traditional studio systems. El-Banna documents the rise of independent cinema in Egypt, highlighting how young directors are exploring experimental forms and marginalized voices. The book discusses the impact of streaming platforms and social media on the distribution and reception of films made in Cairo. It is an essential resource for understanding the future of Egyptian cinema and the evolving role of the director in the digital age.</w:t>
      </w:r>
    </w:p>
    <w:p>
      <w:pPr>
        <w:pStyle w:val="BodyText"/>
      </w:pPr>
      <w:r>
        <w:t xml:space="preserve"> </w:t>
      </w:r>
      <w:r>
        <w:t xml:space="preserve">Nasser, Tarek.</w:t>
      </w:r>
      <w:r>
        <w:t xml:space="preserve"> </w:t>
      </w:r>
      <w:r>
        <w:rPr>
          <w:iCs/>
          <w:i/>
        </w:rPr>
        <w:t xml:space="preserve">Sound and Vision: The Aesthetic Contributions of Egyptian Directors.</w:t>
      </w:r>
      <w:r>
        <w:t xml:space="preserve"> </w:t>
      </w:r>
      <w:r>
        <w:t xml:space="preserve">Arab Cinema Quarterly, vol. 12, no. 3, 2019, pp. 78-95.</w:t>
      </w:r>
      <w:r>
        <w:t xml:space="preserve"> </w:t>
      </w:r>
    </w:p>
    <w:p>
      <w:pPr>
        <w:pStyle w:val="BodyText"/>
      </w:pPr>
      <w:r>
        <w:t xml:space="preserve">This journal article provides a technical and aesthetic analysis of the stylistic choices made by prominent directors in Cairo. Nasser examines the use of sound, lighting, and mise-en-scène in Egyptian films, arguing that directors have developed a distinct visual language that reflects the urban environment of Cairo. The article is particularly useful for film students and practitioners interested in the craft of directing. It offers detailed case studies of specific scenes from classic and contemporary films, demonstrating how directors manipulate cinematic elements to convey emotional and thematic depth.</w:t>
      </w:r>
    </w:p>
    <w:p>
      <w:pPr>
        <w:pStyle w:val="BodyText"/>
      </w:pPr>
      <w:r>
        <w:t xml:space="preserve">Document generated for educational purposes regarding the film industry in Egypt Cairo.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Egypt Cairo</dc:title>
  <dc:creator/>
  <dc:language>en</dc:language>
  <cp:keywords/>
  <dcterms:created xsi:type="dcterms:W3CDTF">2026-08-07T10:04:49Z</dcterms:created>
  <dcterms:modified xsi:type="dcterms:W3CDTF">2026-08-07T10:04:49Z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