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Ghana</w:t>
      </w:r>
      <w:r>
        <w:t xml:space="preserve"> </w:t>
      </w:r>
      <w:r>
        <w:t xml:space="preserve">Accra</w:t>
      </w:r>
    </w:p>
    <w:bookmarkStart w:id="20" w:name="Xda4cb17759736aa06eb17dda02a4db427dabc42"/>
    <w:p>
      <w:pPr>
        <w:pStyle w:val="Heading1"/>
      </w:pPr>
      <w:r>
        <w:t xml:space="preserve">Annotated Bibliography: The Evolution of the Film Director in Ghana Accra</w:t>
      </w:r>
    </w:p>
    <w:p>
      <w:pPr>
        <w:pStyle w:val="FirstParagraph"/>
      </w:pPr>
      <w:r>
        <w:t xml:space="preserve">A curated collection of resources analyzing the cinematic landscape, leadership roles, and cultural impact of directors within the Ghanaian capital.</w:t>
      </w:r>
    </w:p>
    <w:bookmarkEnd w:id="20"/>
    <w:bookmarkStart w:id="21" w:name="introduction"/>
    <w:p>
      <w:pPr>
        <w:pStyle w:val="Heading2"/>
      </w:pPr>
      <w:r>
        <w:t xml:space="preserve">Introduction</w:t>
      </w:r>
    </w:p>
    <w:p>
      <w:pPr>
        <w:pStyle w:val="FirstParagraph"/>
      </w:pPr>
      <w:r>
        <w:t xml:space="preserve">The role of the film director in Ghana Accra has undergone a radical transformation over the last three decades. Once dominated by the low-budget, direct-to-video "Ghallywood" era, the industry has matured into a sophisticated cinematic hub. This annotated bibliography compiles essential texts, articles, and reports that explore the trajectory of the film director in Accra. These resources examine how directors navigate the unique socio-economic landscape of the capital, balancing artistic integrity with commercial viability, and how they utilize Accra as both a setting and a character in their narratives.</w:t>
      </w:r>
    </w:p>
    <w:p>
      <w:pPr>
        <w:pStyle w:val="BodyText"/>
      </w:pPr>
      <w:r>
        <w:t xml:space="preserve">The following entries are selected to provide a comprehensive overview of the technical, cultural, and economic factors influencing film directors operating within Ghana Accra.</w:t>
      </w:r>
    </w:p>
    <w:bookmarkEnd w:id="21"/>
    <w:bookmarkStart w:id="22" w:name="bibliographic-entries"/>
    <w:p>
      <w:pPr>
        <w:pStyle w:val="Heading2"/>
      </w:pPr>
      <w:r>
        <w:t xml:space="preserve">Bibliographic Entries</w:t>
      </w:r>
    </w:p>
    <w:p>
      <w:pPr>
        <w:pStyle w:val="FirstParagraph"/>
      </w:pPr>
      <w:r>
        <w:t xml:space="preserve">Agyemang, K. (2018).</w:t>
      </w:r>
      <w:r>
        <w:t xml:space="preserve"> </w:t>
      </w:r>
      <w:r>
        <w:rPr>
          <w:iCs/>
          <w:i/>
        </w:rPr>
        <w:t xml:space="preserve">From Ghallywood to Global Screens: The Rise of the Modern Ghanaian Director</w:t>
      </w:r>
      <w:r>
        <w:t xml:space="preserve">. Accra: Sub-Saharan Media Press.</w:t>
      </w:r>
    </w:p>
    <w:p>
      <w:pPr>
        <w:pStyle w:val="BodyText"/>
      </w:pPr>
      <w:r>
        <w:t xml:space="preserve">This seminal text provides a historical analysis of the shift from the informal video production era to the contemporary digital cinema movement in Accra. Agyemang focuses heavily on the changing responsibilities of the film director. The book argues that the modern director in Accra is no longer just a storyteller but a project manager who must navigate complex funding landscapes and international co-production treaties. It is an essential resource for understanding the professionalization of the director's role in Ghana's capital.</w:t>
      </w:r>
    </w:p>
    <w:p>
      <w:pPr>
        <w:pStyle w:val="BodyText"/>
      </w:pPr>
      <w:r>
        <w:t xml:space="preserve">Mensah, E. (2020). "Urban Narratives: How Accra Shapes the Ghanaian Director's Vision."</w:t>
      </w:r>
      <w:r>
        <w:t xml:space="preserve"> </w:t>
      </w:r>
      <w:r>
        <w:rPr>
          <w:iCs/>
          <w:i/>
        </w:rPr>
        <w:t xml:space="preserve">Journal of African Cinema Studies</w:t>
      </w:r>
      <w:r>
        <w:t xml:space="preserve">, 12(3), 45-62.</w:t>
      </w:r>
    </w:p>
    <w:p>
      <w:pPr>
        <w:pStyle w:val="BodyText"/>
      </w:pPr>
      <w:r>
        <w:t xml:space="preserve">Mensah explores the symbiotic relationship between the city of Accra and the film directors who work there. The article posits that the chaotic, vibrant, and rapidly urbanizing nature of Accra forces directors to adopt a specific visual language. It analyzes how directors utilize locations such as Osu, East Legon, and the Makola Market to convey themes of class disparity and modernity. This source is critical for understanding the aesthetic choices made by directors in Ghana Accra.</w:t>
      </w:r>
    </w:p>
    <w:p>
      <w:pPr>
        <w:pStyle w:val="BodyText"/>
      </w:pPr>
      <w:r>
        <w:t xml:space="preserve">Ghana Film Industry Corporation. (2021).</w:t>
      </w:r>
      <w:r>
        <w:t xml:space="preserve"> </w:t>
      </w:r>
      <w:r>
        <w:rPr>
          <w:iCs/>
          <w:i/>
        </w:rPr>
        <w:t xml:space="preserve">Annual Report on the State of the Film Industry in Accra</w:t>
      </w:r>
      <w:r>
        <w:t xml:space="preserve">. Accra: GFIC Publications.</w:t>
      </w:r>
    </w:p>
    <w:p>
      <w:pPr>
        <w:pStyle w:val="BodyText"/>
      </w:pPr>
      <w:r>
        <w:t xml:space="preserve">This official government report offers statistical data regarding the number of active film directors, production companies, and revenue generated within Accra. It highlights the challenges directors face, including infrastructure deficits and power instability, which are unique to the Ghanaian context. The report also outlines government initiatives aimed at supporting local directors through tax incentives and training programs, making it a vital resource for policy analysis.</w:t>
      </w:r>
    </w:p>
    <w:p>
      <w:pPr>
        <w:pStyle w:val="BodyText"/>
      </w:pPr>
      <w:r>
        <w:t xml:space="preserve">Osei, J. (2019).</w:t>
      </w:r>
      <w:r>
        <w:t xml:space="preserve"> </w:t>
      </w:r>
      <w:r>
        <w:rPr>
          <w:iCs/>
          <w:i/>
        </w:rPr>
        <w:t xml:space="preserve">Directing in the Digital Age: Technology and the Ghanaian Filmmaker</w:t>
      </w:r>
      <w:r>
        <w:t xml:space="preserve">. Kumasi: TechMedia Ghana.</w:t>
      </w:r>
    </w:p>
    <w:p>
      <w:pPr>
        <w:pStyle w:val="BodyText"/>
      </w:pPr>
      <w:r>
        <w:t xml:space="preserve">While covering the broader nation, Osei dedicates a significant chapter to the technological hubs in Accra. The book details how the accessibility of digital cameras and editing software has democratized the role of the film director. It discusses how young directors in Accra are bypassing traditional gatekeepers to distribute content via social media and streaming platforms. This text is crucial for understanding the technical evolution of the director's craft in the capital.</w:t>
      </w:r>
    </w:p>
    <w:p>
      <w:pPr>
        <w:pStyle w:val="BodyText"/>
      </w:pPr>
      <w:r>
        <w:t xml:space="preserve">Boateng, S. (2022). "Cultural Preservation and Innovation: The Director as Cultural Guardian."</w:t>
      </w:r>
      <w:r>
        <w:t xml:space="preserve"> </w:t>
      </w:r>
      <w:r>
        <w:rPr>
          <w:iCs/>
          <w:i/>
        </w:rPr>
        <w:t xml:space="preserve">West African Arts Review</w:t>
      </w:r>
      <w:r>
        <w:t xml:space="preserve">, 8(1), 112-125.</w:t>
      </w:r>
    </w:p>
    <w:p>
      <w:pPr>
        <w:pStyle w:val="BodyText"/>
      </w:pPr>
      <w:r>
        <w:t xml:space="preserve">Boateng examines the ethical responsibilities of the film director in Ghana Accra. The article argues that directors play a pivotal role in preserving Ghanaian culture while simultaneously innovating for a global audience. It critiques directors who rely on stereotypes and praises those who authentically depict the nuances of Accra life. This source provides a theoretical framework for evaluating the cultural impact of films directed in Accra.</w:t>
      </w:r>
    </w:p>
    <w:p>
      <w:pPr>
        <w:pStyle w:val="BodyText"/>
      </w:pPr>
      <w:r>
        <w:t xml:space="preserve">Nkrumah, A. (2017).</w:t>
      </w:r>
      <w:r>
        <w:t xml:space="preserve"> </w:t>
      </w:r>
      <w:r>
        <w:rPr>
          <w:iCs/>
          <w:i/>
        </w:rPr>
        <w:t xml:space="preserve">Financing the Dream: Economic Realities for Directors in Accra</w:t>
      </w:r>
      <w:r>
        <w:t xml:space="preserve">. Accra: Economic Policy Centre.</w:t>
      </w:r>
    </w:p>
    <w:p>
      <w:pPr>
        <w:pStyle w:val="BodyText"/>
      </w:pPr>
      <w:r>
        <w:t xml:space="preserve">This economic analysis focuses on the financial constraints faced by film directors in Accra. Nkrumah details the reliance on personal savings, family funding, and increasingly, foreign investment. The book highlights the tension between artistic vision and the commercial demands of investors in the Accra market. It is an indispensable resource for understanding the business side of being a film director in Ghana.</w:t>
      </w:r>
    </w:p>
    <w:p>
      <w:pPr>
        <w:pStyle w:val="BodyText"/>
      </w:pPr>
      <w:r>
        <w:t xml:space="preserve">International Film Festival of Accra (FESTAC). (2023).</w:t>
      </w:r>
      <w:r>
        <w:t xml:space="preserve"> </w:t>
      </w:r>
      <w:r>
        <w:rPr>
          <w:iCs/>
          <w:i/>
        </w:rPr>
        <w:t xml:space="preserve">Curator's Notes: The New Wave of Ghanaian Directors</w:t>
      </w:r>
      <w:r>
        <w:t xml:space="preserve">. Accra: FESTAC Publications.</w:t>
      </w:r>
    </w:p>
    <w:p>
      <w:pPr>
        <w:pStyle w:val="BodyText"/>
      </w:pPr>
      <w:r>
        <w:t xml:space="preserve">This collection of essays from the prestigious film festival in Accra showcases the work of emerging directors. It provides critical reviews and interviews that reveal the creative processes of directors working in the capital. The document highlights the diversity of genres being explored, from horror to social realism, demonstrating the expanding capabilities of the director in Ghana Accra.</w:t>
      </w:r>
    </w:p>
    <w:p>
      <w:pPr>
        <w:pStyle w:val="BodyText"/>
      </w:pPr>
      <w:r>
        <w:t xml:space="preserve">Darko, L. (2021). "Gender Dynamics in the Accra Film Industry: Women Directors Breaking Barriers."</w:t>
      </w:r>
      <w:r>
        <w:t xml:space="preserve"> </w:t>
      </w:r>
      <w:r>
        <w:rPr>
          <w:iCs/>
          <w:i/>
        </w:rPr>
        <w:t xml:space="preserve">Gender and Media in Africa</w:t>
      </w:r>
      <w:r>
        <w:t xml:space="preserve">, 5(2), 78-90.</w:t>
      </w:r>
    </w:p>
    <w:p>
      <w:pPr>
        <w:pStyle w:val="BodyText"/>
      </w:pPr>
      <w:r>
        <w:t xml:space="preserve">Darko investigates the specific challenges faced by female film directors in Accra. The article discusses the patriarchal structures within the industry and how women directors are carving out space for themselves. It highlights successful female directors who are reshaping the narrative landscape of Accra. This source is essential for a comprehensive understanding of the demographic diversity within the directorial community in Ghana.</w:t>
      </w:r>
    </w:p>
    <w:bookmarkEnd w:id="22"/>
    <w:bookmarkStart w:id="23" w:name="conclusion"/>
    <w:p>
      <w:pPr>
        <w:pStyle w:val="Heading2"/>
      </w:pPr>
      <w:r>
        <w:t xml:space="preserve">Conclusion</w:t>
      </w:r>
    </w:p>
    <w:p>
      <w:pPr>
        <w:pStyle w:val="FirstParagraph"/>
      </w:pPr>
      <w:r>
        <w:t xml:space="preserve">The annotated bibliography presented above illustrates the multifaceted nature of the film director in Ghana Accra. From the historical shifts documented by Agyemang to the economic realities outlined by Nkrumah, these resources collectively paint a picture of an industry in flux. The director in Accra is a figure of immense cultural significance, tasked with the dual responsibility of entertaining local audiences and representing Ghana on the global stage. As the industry continues to grow, the role of the director will undoubtedly evolve, driven by technological advancements and changing societal norms within the capital.</w:t>
      </w:r>
    </w:p>
    <w:bookmarkEnd w:id="23"/>
    <w:p>
      <w:pPr>
        <w:pStyle w:val="BodyText"/>
      </w:pPr>
      <w:r>
        <w:t xml:space="preserve">© 2023 Annotated Bibliography on Film Directors in Ghana Accra.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Ghana Accra</dc:title>
  <dc:creator/>
  <dc:language>en</dc:language>
  <cp:keywords/>
  <dcterms:created xsi:type="dcterms:W3CDTF">2026-08-08T01:02:51Z</dcterms:created>
  <dcterms:modified xsi:type="dcterms:W3CDTF">2026-08-08T01:02:51Z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