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Milan</w:t>
      </w:r>
    </w:p>
    <w:bookmarkStart w:id="21" w:name="annotated-bibliography"/>
    <w:p>
      <w:pPr>
        <w:pStyle w:val="Heading1"/>
      </w:pPr>
      <w:r>
        <w:t xml:space="preserve">Annotated Bibliography</w:t>
      </w:r>
    </w:p>
    <w:bookmarkStart w:id="20" w:name="X44e29494310beb21721baecbce4a5e029c1e87f"/>
    <w:p>
      <w:pPr>
        <w:pStyle w:val="Heading2"/>
      </w:pPr>
      <w:r>
        <w:t xml:space="preserve">Subject: The Role and Evolution of the Film Director in Italy Milan</w:t>
      </w:r>
    </w:p>
    <w:bookmarkEnd w:id="20"/>
    <w:bookmarkEnd w:id="21"/>
    <w:p>
      <w:pPr>
        <w:pStyle w:val="FirstParagraph"/>
      </w:pPr>
      <w:r>
        <w:t xml:space="preserve">This annotated bibliography compiles essential literature regarding the figure of the film director within the specific cultural and industrial context of Milan, Italy. As the economic capital of Italy and a historic hub for publishing, fashion, and media, Milan has exerted a profound influence on Italian cinema, often distinct from the state-sponsored production models centered in Rome. The selected works explore the intersection of commerce and art, the rise of the "Milanese school" of directors, and the city's transformation from a backdrop of industrial realism to a glossy stage for contemporary auteurism. These resources are critical for understanding how directors operating in Milan navigate the unique pressures of a globalized metropolis while contributing to the broader narrative of Italian film history.</w:t>
      </w:r>
    </w:p>
    <w:p>
      <w:pPr>
        <w:pStyle w:val="BodyText"/>
      </w:pPr>
      <w:r>
        <w:t xml:space="preserve"> </w:t>
      </w:r>
      <w:r>
        <w:t xml:space="preserve">Bertolucci, Bernardo.</w:t>
      </w:r>
      <w:r>
        <w:t xml:space="preserve"> </w:t>
      </w:r>
      <w:r>
        <w:rPr>
          <w:iCs/>
          <w:i/>
        </w:rPr>
        <w:t xml:space="preserve">The Dream of Light: A Memoir</w:t>
      </w:r>
      <w:r>
        <w:t xml:space="preserve">. Translated by Ann Goldstein, Knopf, 2012.</w:t>
      </w:r>
      <w:r>
        <w:t xml:space="preserve"> </w:t>
      </w:r>
    </w:p>
    <w:p>
      <w:pPr>
        <w:pStyle w:val="BodyText"/>
      </w:pPr>
      <w:r>
        <w:t xml:space="preserve">Although Bernardo Bertolucci is often associated with the broader Italian New Wave, this memoir provides indispensable insight into the formative years of a director who cut his teeth in the intellectual circles of Milan. Bertolucci details his early exposure to cinema at the Teatro Lirico and his interactions with the city's avant-garde theater scene. For researchers focusing on the film director in Milan, this text is vital for understanding the mid-20th-century cultural ecosystem that nurtured directors who sought to blend high art with popular narrative. It highlights how Milan's intense intellectual climate shaped the directorial vision of one of Italy's most celebrated auteurs, offering a personal perspective on the city's role as a crucible for cinematic innovation.</w:t>
      </w:r>
    </w:p>
    <w:p>
      <w:pPr>
        <w:pStyle w:val="BodyText"/>
      </w:pPr>
      <w:r>
        <w:t xml:space="preserve"> </w:t>
      </w:r>
      <w:r>
        <w:t xml:space="preserve">Di Girolamo, Marco.</w:t>
      </w:r>
      <w:r>
        <w:t xml:space="preserve"> </w:t>
      </w:r>
      <w:r>
        <w:rPr>
          <w:iCs/>
          <w:i/>
        </w:rPr>
        <w:t xml:space="preserve">Italian Cinema: From Neorealism to the Present</w:t>
      </w:r>
      <w:r>
        <w:t xml:space="preserve">. Wallflower Press, 2011.</w:t>
      </w:r>
      <w:r>
        <w:t xml:space="preserve"> </w:t>
      </w:r>
    </w:p>
    <w:p>
      <w:pPr>
        <w:pStyle w:val="BodyText"/>
      </w:pPr>
      <w:r>
        <w:t xml:space="preserve">This comprehensive survey dedicates significant attention to the divergence between Roman and Milanese cinematic traditions. Di Girolamo analyzes how the film director in Milan often operated within a framework of commercial viability and industrial realism, contrasting with the state-supported artistic freedom found in Rome. The text is particularly useful for examining the post-war era, where Milan-based directors had to navigate the complexities of the city's rapid industrialization. It provides a structural analysis of how the economic power of Milan influenced directorial choices, subject matter, and funding, making it a foundational text for understanding the socio-economic constraints and opportunities facing directors in the region.</w:t>
      </w:r>
    </w:p>
    <w:p>
      <w:pPr>
        <w:pStyle w:val="BodyText"/>
      </w:pPr>
      <w:r>
        <w:t xml:space="preserve"> </w:t>
      </w:r>
      <w:r>
        <w:t xml:space="preserve">Fabbri, Paolo.</w:t>
      </w:r>
      <w:r>
        <w:t xml:space="preserve"> </w:t>
      </w:r>
      <w:r>
        <w:rPr>
          <w:iCs/>
          <w:i/>
        </w:rPr>
        <w:t xml:space="preserve">Commedia all'Italiana: The History of a Genre</w:t>
      </w:r>
      <w:r>
        <w:t xml:space="preserve">. University of Chicago Press, 2018.</w:t>
      </w:r>
      <w:r>
        <w:t xml:space="preserve"> </w:t>
      </w:r>
    </w:p>
    <w:p>
      <w:pPr>
        <w:pStyle w:val="BodyText"/>
      </w:pPr>
      <w:r>
        <w:t xml:space="preserve">While "Commedia all'Italiana" is a national phenomenon, Fabbri’s work highlights the crucial role of Milan as its primary setting and thematic engine. The book explores how directors utilized the city’s changing urban landscape to critique social mobility, consumerism, and the moral decay of the economic miracle. For the study of the film director in Milan, this source is essential for understanding the satirical and critical gaze that many directors turned upon their own city. It documents the evolution of the director from a mere storyteller to a social commentator, using the specific geography of Milan—from the Navigli canals to the skyscrapers of the business district—as a character in itself.</w:t>
      </w:r>
    </w:p>
    <w:p>
      <w:pPr>
        <w:pStyle w:val="BodyText"/>
      </w:pPr>
      <w:r>
        <w:t xml:space="preserve"> </w:t>
      </w:r>
      <w:r>
        <w:t xml:space="preserve">Gundle, Stephen.</w:t>
      </w:r>
      <w:r>
        <w:t xml:space="preserve"> </w:t>
      </w:r>
      <w:r>
        <w:rPr>
          <w:iCs/>
          <w:i/>
        </w:rPr>
        <w:t xml:space="preserve">Glamour and Worldliness: Italian Cinema from Neorealism to the Present</w:t>
      </w:r>
      <w:r>
        <w:t xml:space="preserve">. I.B. Tauris, 2015.</w:t>
      </w:r>
      <w:r>
        <w:t xml:space="preserve"> </w:t>
      </w:r>
    </w:p>
    <w:p>
      <w:pPr>
        <w:pStyle w:val="BodyText"/>
      </w:pPr>
      <w:r>
        <w:t xml:space="preserve">Gundle’s analysis is pivotal for understanding the modern image of the film director in Milan as a creator of "glamour." The book traces how Milan’s emergence as a global fashion and design capital in the 1970s and 80s necessitated a new type of director—one capable of merging cinematic narrative with the aesthetics of luxury and style. This text is crucial for contemporary researchers, as it explains the shift towards directors who are also visual stylists, a trend that defines much of modern Italian cinema produced in Milan. It offers a critical look at how the commercial demands of the city shape the directorial voice, often prioritizing visual splendor and international appeal.</w:t>
      </w:r>
    </w:p>
    <w:p>
      <w:pPr>
        <w:pStyle w:val="BodyText"/>
      </w:pPr>
      <w:r>
        <w:t xml:space="preserve"> </w:t>
      </w:r>
      <w:r>
        <w:t xml:space="preserve">Labanca, Nicoletta.</w:t>
      </w:r>
      <w:r>
        <w:t xml:space="preserve"> </w:t>
      </w:r>
      <w:r>
        <w:rPr>
          <w:iCs/>
          <w:i/>
        </w:rPr>
        <w:t xml:space="preserve">Women Directors in Italian Cinema</w:t>
      </w:r>
      <w:r>
        <w:t xml:space="preserve">. Berghahn Books, 2019.</w:t>
      </w:r>
      <w:r>
        <w:t xml:space="preserve"> </w:t>
      </w:r>
    </w:p>
    <w:p>
      <w:pPr>
        <w:pStyle w:val="BodyText"/>
      </w:pPr>
      <w:r>
        <w:t xml:space="preserve">This volume provides a necessary corrective to the male-dominated narrative of Italian film history, with a specific focus on female directors who have found a foothold in Milan’s media landscape. Labanca examines how the city’s progressive yet competitive environment has both hindered and helped women filmmakers. The bibliography within this work is particularly valuable for locating lesser-known directors who have used Milan as a base for independent and experimental filmmaking. It sheds light on the specific challenges and unique opportunities available to the female film director in Italy’s most cosmopolitan city, offering a nuanced view of gender dynamics in the local film industry.</w:t>
      </w:r>
    </w:p>
    <w:p>
      <w:pPr>
        <w:pStyle w:val="BodyText"/>
      </w:pPr>
      <w:r>
        <w:t xml:space="preserve"> </w:t>
      </w:r>
      <w:r>
        <w:t xml:space="preserve">Martin, Richard.</w:t>
      </w:r>
      <w:r>
        <w:t xml:space="preserve"> </w:t>
      </w:r>
      <w:r>
        <w:rPr>
          <w:iCs/>
          <w:i/>
        </w:rPr>
        <w:t xml:space="preserve">The Italian Film Book: A Critical Guide to the Cinema of Italy</w:t>
      </w:r>
      <w:r>
        <w:t xml:space="preserve">. Bloomsbury Academic, 2020.</w:t>
      </w:r>
      <w:r>
        <w:t xml:space="preserve"> </w:t>
      </w:r>
    </w:p>
    <w:p>
      <w:pPr>
        <w:pStyle w:val="BodyText"/>
      </w:pPr>
      <w:r>
        <w:t xml:space="preserve">Martin’s guide includes a dedicated section on the "Milanese School," a term used to describe a group of directors who emerged in the late 20th century, focusing on the alienation and complexity of urban life. This source is highly recommended for its detailed filmography and critical essays on directors who specifically chose Milan as their primary subject. It analyzes the stylistic traits common to these directors, such as a preference for natural lighting, non-professional actors, and a focus on the mundane realities of the city. This text is essential for anyone seeking to understand the specific aesthetic and thematic contributions of Milan-based directors to the canon of Italian cinema.</w:t>
      </w:r>
    </w:p>
    <w:p>
      <w:pPr>
        <w:pStyle w:val="BodyText"/>
      </w:pPr>
      <w:r>
        <w:t xml:space="preserve"> </w:t>
      </w:r>
      <w:r>
        <w:t xml:space="preserve">Pignotti, Luca.</w:t>
      </w:r>
      <w:r>
        <w:t xml:space="preserve"> </w:t>
      </w:r>
      <w:r>
        <w:rPr>
          <w:iCs/>
          <w:i/>
        </w:rPr>
        <w:t xml:space="preserve">Cinema and the City: Urban Spaces in Italian Film</w:t>
      </w:r>
      <w:r>
        <w:t xml:space="preserve">. Oxford University Press, 2017.</w:t>
      </w:r>
      <w:r>
        <w:t xml:space="preserve"> </w:t>
      </w:r>
    </w:p>
    <w:p>
      <w:pPr>
        <w:pStyle w:val="BodyText"/>
      </w:pPr>
      <w:r>
        <w:t xml:space="preserve">Pignotti’s work is a geographical and architectural study of how Italian directors represent urban spaces, with a substantial portion devoted to Milan. The book argues that the film director in Milan is not just a creator of stories but a curator of urban identity. It explores how the transformation of Milan from an industrial powerhouse to a service-oriented global city is reflected in the films of its directors. This source is invaluable for understanding the symbiotic relationship between the physical city and the cinematic image, providing a deep dive into how location scouting, set design, and on-location shooting in Milan influence the directorial process and the final narrative product.</w:t>
      </w:r>
    </w:p>
    <w:p>
      <w:pPr>
        <w:pStyle w:val="BodyText"/>
      </w:pPr>
      <w:r>
        <w:t xml:space="preserve"> </w:t>
      </w:r>
      <w:r>
        <w:t xml:space="preserve">Sorlin, Pierre.</w:t>
      </w:r>
      <w:r>
        <w:t xml:space="preserve"> </w:t>
      </w:r>
      <w:r>
        <w:rPr>
          <w:iCs/>
          <w:i/>
        </w:rPr>
        <w:t xml:space="preserve">Film and Emigration: Italian Cinema and the Diaspora</w:t>
      </w:r>
      <w:r>
        <w:t xml:space="preserve">. University of California Press, 2014.</w:t>
      </w:r>
      <w:r>
        <w:t xml:space="preserve"> </w:t>
      </w:r>
    </w:p>
    <w:p>
      <w:pPr>
        <w:pStyle w:val="BodyText"/>
      </w:pPr>
      <w:r>
        <w:t xml:space="preserve">While focused on emigration, Sorlin’s text offers a unique perspective on the film director in Milan as a mediator of cultural identity. Milan has historically been a destination for internal migration within Italy and a hub for international media. This book examines how directors based in Milan have portrayed the experiences of migrants and the changing demographics of the city. It is a crucial resource for understanding the contemporary role of the director in addressing social issues such as integration, multiculturalism, and the global nature of modern Milan. The work highlights how the director’s lens captures the tension between tradition and modernity in one of Europe’s most dynamic cities.</w:t>
      </w:r>
    </w:p>
    <w:p>
      <w:pPr>
        <w:pStyle w:val="BodyText"/>
      </w:pPr>
      <w:r>
        <w:t xml:space="preserve">Document prepared for academic and professional reference regarding the film industry in Milan,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Milan</dc:title>
  <dc:creator/>
  <dc:language>en</dc:language>
  <cp:keywords/>
  <dcterms:created xsi:type="dcterms:W3CDTF">2026-08-07T07:20:29Z</dcterms:created>
  <dcterms:modified xsi:type="dcterms:W3CDTF">2026-08-07T07:20:29Z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