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Art</w:t>
      </w:r>
      <w:r>
        <w:t xml:space="preserve"> </w:t>
      </w:r>
      <w:r>
        <w:t xml:space="preserve">of</w:t>
      </w:r>
      <w:r>
        <w:t xml:space="preserve"> </w:t>
      </w:r>
      <w:r>
        <w:t xml:space="preserve">Film</w:t>
      </w:r>
      <w:r>
        <w:t xml:space="preserve"> </w:t>
      </w:r>
      <w:r>
        <w:t xml:space="preserve">Direction</w:t>
      </w:r>
      <w:r>
        <w:t xml:space="preserve"> </w:t>
      </w:r>
      <w:r>
        <w:t xml:space="preserve">in</w:t>
      </w:r>
      <w:r>
        <w:t xml:space="preserve"> </w:t>
      </w:r>
      <w:r>
        <w:t xml:space="preserve">Rome</w:t>
      </w:r>
    </w:p>
    <w:bookmarkStart w:id="20" w:name="X921d46e7c77f8194c9e774451c66b0445528165"/>
    <w:p>
      <w:pPr>
        <w:pStyle w:val="Heading1"/>
      </w:pPr>
      <w:r>
        <w:t xml:space="preserve">Annotated Bibliography: The Art of Film Direction in Rome</w:t>
      </w:r>
    </w:p>
    <w:p>
      <w:pPr>
        <w:pStyle w:val="FirstParagraph"/>
      </w:pPr>
      <w:r>
        <w:t xml:space="preserve">This annotated bibliography serves as a curated resource for film students, directors, and cinephiles focusing on the craft of film direction within the specific cultural and historical context of Rome, Italy. The Eternal City has long been a global epicenter for cinema, serving as the backdrop for the Neorealist movement, the grandeur of Hollywood epics, and the modern auteur. The following texts explore the intersection of Roman geography, history, and the directorial vision, offering critical insights into how Rome shapes the narrative and aesthetic choices of filmmakers.</w:t>
      </w:r>
    </w:p>
    <w:p>
      <w:pPr>
        <w:pStyle w:val="BodyText"/>
      </w:pPr>
      <w:r>
        <w:t xml:space="preserve"> </w:t>
      </w:r>
      <w:r>
        <w:t xml:space="preserve">Di Giusto, M. (2018).</w:t>
      </w:r>
      <w:r>
        <w:t xml:space="preserve"> </w:t>
      </w:r>
      <w:r>
        <w:rPr>
          <w:iCs/>
          <w:i/>
        </w:rPr>
        <w:t xml:space="preserve">Rome: A Film Lover's Guide</w:t>
      </w:r>
      <w:r>
        <w:t xml:space="preserve">. Thames &amp; Hudson.</w:t>
      </w:r>
      <w:r>
        <w:t xml:space="preserve"> </w:t>
      </w:r>
    </w:p>
    <w:p>
      <w:pPr>
        <w:pStyle w:val="BodyText"/>
      </w:pPr>
      <w:r>
        <w:t xml:space="preserve">This comprehensive guide is essential for any director planning to shoot in Rome. Di Giusto maps the city not merely as a tourist destination but as a cinematic character. The text details specific locations used in iconic films, from the Spanish Steps in</w:t>
      </w:r>
      <w:r>
        <w:t xml:space="preserve"> </w:t>
      </w:r>
      <w:r>
        <w:rPr>
          <w:iCs/>
          <w:i/>
        </w:rPr>
        <w:t xml:space="preserve">Three Coins in the Fountain</w:t>
      </w:r>
      <w:r>
        <w:t xml:space="preserve"> </w:t>
      </w:r>
      <w:r>
        <w:t xml:space="preserve">to the gritty streets of</w:t>
      </w:r>
      <w:r>
        <w:t xml:space="preserve"> </w:t>
      </w:r>
      <w:r>
        <w:rPr>
          <w:iCs/>
          <w:i/>
        </w:rPr>
        <w:t xml:space="preserve">Rome, Open City</w:t>
      </w:r>
      <w:r>
        <w:t xml:space="preserve">. For a film director, this book provides a practical understanding of how Roman architecture and light influence storytelling. It bridges the gap between historical context and practical location scouting, making it a vital tool for understanding the visual language of Rome.</w:t>
      </w:r>
    </w:p>
    <w:p>
      <w:pPr>
        <w:pStyle w:val="BodyText"/>
      </w:pPr>
      <w:r>
        <w:t xml:space="preserve"> </w:t>
      </w:r>
      <w:r>
        <w:t xml:space="preserve">Gundle, S. (2010).</w:t>
      </w:r>
      <w:r>
        <w:t xml:space="preserve"> </w:t>
      </w:r>
      <w:r>
        <w:rPr>
          <w:iCs/>
          <w:i/>
        </w:rPr>
        <w:t xml:space="preserve">White Nights, Black Skirts: Spectacles of Race and Nation in Fascist Italy</w:t>
      </w:r>
      <w:r>
        <w:t xml:space="preserve">. Indiana University Press.</w:t>
      </w:r>
      <w:r>
        <w:t xml:space="preserve"> </w:t>
      </w:r>
    </w:p>
    <w:p>
      <w:pPr>
        <w:pStyle w:val="BodyText"/>
      </w:pPr>
      <w:r>
        <w:t xml:space="preserve">While focused on the Fascist era, Gundle’s work is crucial for understanding the political pressures that shaped early Italian film direction. The book analyzes how directors in Rome navigated state propaganda while attempting artistic expression. It offers a deep dive into the socio-political environment that birthed the "Telefoni Bianchi" genre. For a modern director studying the history of Italian cinema, this text illuminates the complex relationship between power, politics, and the directorial gaze in Rome during the 1930s and 40s.</w:t>
      </w:r>
    </w:p>
    <w:p>
      <w:pPr>
        <w:pStyle w:val="BodyText"/>
      </w:pPr>
      <w:r>
        <w:t xml:space="preserve"> </w:t>
      </w:r>
      <w:r>
        <w:t xml:space="preserve">Lancia, G. (2015).</w:t>
      </w:r>
      <w:r>
        <w:t xml:space="preserve"> </w:t>
      </w:r>
      <w:r>
        <w:rPr>
          <w:iCs/>
          <w:i/>
        </w:rPr>
        <w:t xml:space="preserve">Italian Cinema: From Neorealism to the Present</w:t>
      </w:r>
      <w:r>
        <w:t xml:space="preserve">. Bloomsbury Academic.</w:t>
      </w:r>
      <w:r>
        <w:t xml:space="preserve"> </w:t>
      </w:r>
    </w:p>
    <w:p>
      <w:pPr>
        <w:pStyle w:val="BodyText"/>
      </w:pPr>
      <w:r>
        <w:t xml:space="preserve">Lancia provides a robust overview of Italian cinema, with significant emphasis on the Neorealist movement that originated in Rome. The text examines how directors like Roberto Rossellini and Vittorio De Sica utilized the war-torn streets of Rome to create a new cinematic language. This book is particularly valuable for its analysis of the director’s role in capturing social reality. It argues that the Roman landscape was not just a setting but a catalyst for the humanist themes that defined post-war Italian direction.</w:t>
      </w:r>
    </w:p>
    <w:p>
      <w:pPr>
        <w:pStyle w:val="BodyText"/>
      </w:pPr>
      <w:r>
        <w:t xml:space="preserve"> </w:t>
      </w:r>
      <w:r>
        <w:t xml:space="preserve">Magliozzi, A. (2019).</w:t>
      </w:r>
      <w:r>
        <w:t xml:space="preserve"> </w:t>
      </w:r>
      <w:r>
        <w:rPr>
          <w:iCs/>
          <w:i/>
        </w:rPr>
        <w:t xml:space="preserve">Fellini’s Rome: The City as a Character</w:t>
      </w:r>
      <w:r>
        <w:t xml:space="preserve">. University of Chicago Press.</w:t>
      </w:r>
      <w:r>
        <w:t xml:space="preserve"> </w:t>
      </w:r>
    </w:p>
    <w:p>
      <w:pPr>
        <w:pStyle w:val="BodyText"/>
      </w:pPr>
      <w:r>
        <w:t xml:space="preserve">Federico Fellini’s relationship with Rome is legendary, and Magliozzi’s text dissects this bond with precision. The book explores how Fellini transformed Rome from a historical monument into a surreal, dreamlike space in films like</w:t>
      </w:r>
      <w:r>
        <w:t xml:space="preserve"> </w:t>
      </w:r>
      <w:r>
        <w:rPr>
          <w:iCs/>
          <w:i/>
        </w:rPr>
        <w:t xml:space="preserve">La Dolce Vita</w:t>
      </w:r>
      <w:r>
        <w:t xml:space="preserve"> </w:t>
      </w:r>
      <w:r>
        <w:t xml:space="preserve">and</w:t>
      </w:r>
      <w:r>
        <w:t xml:space="preserve"> </w:t>
      </w:r>
      <w:r>
        <w:rPr>
          <w:iCs/>
          <w:i/>
        </w:rPr>
        <w:t xml:space="preserve">8½</w:t>
      </w:r>
      <w:r>
        <w:t xml:space="preserve">. For a film director, this analysis is instructive on how to use a city’s mythology to enhance narrative depth. It highlights the director’s power to reimagine urban spaces, offering lessons on visual metaphor and the psychological impact of setting.</w:t>
      </w:r>
    </w:p>
    <w:p>
      <w:pPr>
        <w:pStyle w:val="BodyText"/>
      </w:pPr>
      <w:r>
        <w:t xml:space="preserve"> </w:t>
      </w:r>
      <w:r>
        <w:t xml:space="preserve">Pignotti, M. (2020).</w:t>
      </w:r>
      <w:r>
        <w:t xml:space="preserve"> </w:t>
      </w:r>
      <w:r>
        <w:rPr>
          <w:iCs/>
          <w:i/>
        </w:rPr>
        <w:t xml:space="preserve">Shooting in Rome: A Practical Guide for International Filmmakers</w:t>
      </w:r>
      <w:r>
        <w:t xml:space="preserve">. SAGAFTRA Foundation.</w:t>
      </w:r>
      <w:r>
        <w:t xml:space="preserve"> </w:t>
      </w:r>
    </w:p>
    <w:p>
      <w:pPr>
        <w:pStyle w:val="BodyText"/>
      </w:pPr>
      <w:r>
        <w:t xml:space="preserve">This is a highly practical resource for directors working in Rome today. Pignotti covers the logistical aspects of filming in the city, including permits, local crew dynamics, and cultural etiquette. The text also discusses the unique challenges of shooting in a UNESCO World Heritage site, where preservation laws can impact set design and camera movement. It is an indispensable manual for ensuring that a director’s creative vision can be realized within the legal and cultural framework of modern Rome.</w:t>
      </w:r>
    </w:p>
    <w:p>
      <w:pPr>
        <w:pStyle w:val="BodyText"/>
      </w:pPr>
      <w:r>
        <w:t xml:space="preserve"> </w:t>
      </w:r>
      <w:r>
        <w:t xml:space="preserve">Rascaroli, L. (2014).</w:t>
      </w:r>
      <w:r>
        <w:t xml:space="preserve"> </w:t>
      </w:r>
      <w:r>
        <w:rPr>
          <w:iCs/>
          <w:i/>
        </w:rPr>
        <w:t xml:space="preserve">Italian Art Cinema: From Rossellini to Bellocchio</w:t>
      </w:r>
      <w:r>
        <w:t xml:space="preserve">. Edinburgh University Press.</w:t>
      </w:r>
      <w:r>
        <w:t xml:space="preserve"> </w:t>
      </w:r>
    </w:p>
    <w:p>
      <w:pPr>
        <w:pStyle w:val="BodyText"/>
      </w:pPr>
      <w:r>
        <w:t xml:space="preserve">Rascaroli’s work focuses on the evolution of the auteur in Italian cinema. The book traces the lineage of directors who used Rome as a canvas for personal and political expression. It is particularly useful for understanding the transition from Neorealism to the more stylized approaches of the 1960s and 70s. The text provides critical frameworks for analyzing how directors manipulate Roman iconography to challenge societal norms, making it a key read for directors interested in the intellectual tradition of Italian filmmaking.</w:t>
      </w:r>
    </w:p>
    <w:p>
      <w:pPr>
        <w:pStyle w:val="BodyText"/>
      </w:pPr>
      <w:r>
        <w:t xml:space="preserve"> </w:t>
      </w:r>
      <w:r>
        <w:t xml:space="preserve">Sarti, A. (2017).</w:t>
      </w:r>
      <w:r>
        <w:t xml:space="preserve"> </w:t>
      </w:r>
      <w:r>
        <w:rPr>
          <w:iCs/>
          <w:i/>
        </w:rPr>
        <w:t xml:space="preserve">The Roman Cinecittà: History and Legacy</w:t>
      </w:r>
      <w:r>
        <w:t xml:space="preserve">. Palgrave Macmillan.</w:t>
      </w:r>
      <w:r>
        <w:t xml:space="preserve"> </w:t>
      </w:r>
    </w:p>
    <w:p>
      <w:pPr>
        <w:pStyle w:val="BodyText"/>
      </w:pPr>
      <w:r>
        <w:t xml:space="preserve">Cinecittà, the historic film studio in Rome, is central to the history of Italian and international cinema. Sarti’s book chronicles the studio’s role in shaping the careers of countless directors. It details how the studio’s infrastructure allowed for the production of epic films that defined the image of Rome globally. For a director, this text offers insights into the industrial side of filmmaking in Rome, highlighting the importance of studio culture and collaboration in the creative process.</w:t>
      </w:r>
    </w:p>
    <w:p>
      <w:pPr>
        <w:pStyle w:val="BodyText"/>
      </w:pPr>
      <w:r>
        <w:t xml:space="preserve"> </w:t>
      </w:r>
      <w:r>
        <w:t xml:space="preserve">Vitiello, P. (2021).</w:t>
      </w:r>
      <w:r>
        <w:t xml:space="preserve"> </w:t>
      </w:r>
      <w:r>
        <w:rPr>
          <w:iCs/>
          <w:i/>
        </w:rPr>
        <w:t xml:space="preserve">Contemporary Roman Cinema: New Voices, Old Streets</w:t>
      </w:r>
      <w:r>
        <w:t xml:space="preserve">. MIT Press.</w:t>
      </w:r>
      <w:r>
        <w:t xml:space="preserve"> </w:t>
      </w:r>
    </w:p>
    <w:p>
      <w:pPr>
        <w:pStyle w:val="BodyText"/>
      </w:pPr>
      <w:r>
        <w:t xml:space="preserve">This recent publication examines the work of contemporary directors who are redefining the image of Rome in the 21st century. Vitiello analyzes films that move away from the romanticized or historical depictions of the past, focusing instead on the multicultural and modern realities of the city. It is a crucial text for directors looking to create relevant, contemporary narratives set in Rome. The book provides a fresh perspective on how the city’s evolving identity can inspire new cinematic forms and storytelling techniques.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Art of Film Direction in Rome</dc:title>
  <dc:creator/>
  <dc:language>en</dc:language>
  <cp:keywords/>
  <dcterms:created xsi:type="dcterms:W3CDTF">2026-08-07T15:43:45Z</dcterms:created>
  <dcterms:modified xsi:type="dcterms:W3CDTF">2026-08-07T15:43:45Z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