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in</w:t>
      </w:r>
      <w:r>
        <w:t xml:space="preserve"> </w:t>
      </w:r>
      <w:r>
        <w:t xml:space="preserve">Nairobi,</w:t>
      </w:r>
      <w:r>
        <w:t xml:space="preserve"> </w:t>
      </w:r>
      <w:r>
        <w:t xml:space="preserve">Kenya</w:t>
      </w:r>
    </w:p>
    <w:bookmarkStart w:id="21" w:name="annotated-bibliography"/>
    <w:p>
      <w:pPr>
        <w:pStyle w:val="Heading1"/>
      </w:pPr>
      <w:r>
        <w:t xml:space="preserve">Annotated Bibliography</w:t>
      </w:r>
    </w:p>
    <w:bookmarkStart w:id="20" w:name="Xd3943995af429273c9f18eb0cf95bdc61cf33e0"/>
    <w:p>
      <w:pPr>
        <w:pStyle w:val="Heading2"/>
      </w:pPr>
      <w:r>
        <w:t xml:space="preserve">Focus: The Role of the Film Director in Nairobi, Kenya</w:t>
      </w:r>
    </w:p>
    <w:bookmarkEnd w:id="20"/>
    <w:bookmarkEnd w:id="21"/>
    <w:p>
      <w:pPr>
        <w:pStyle w:val="FirstParagraph"/>
      </w:pPr>
      <w:r>
        <w:t xml:space="preserve">The cinematic landscape of Nairobi, Kenya, has undergone a profound transformation over the last two decades. Once dominated by foreign productions and low-budget video films, the city has emerged as a vibrant hub for African storytelling. This annotated bibliography compiles essential resources regarding the evolution of the film director in this specific context. It explores how Nairobi-based directors navigate the unique challenges of infrastructure, funding, and censorship while leveraging the city's dynamic cultural identity. The selected works provide a comprehensive overview of the technical, artistic, and socio-political dimensions of directing film in Kenya's capital.</w:t>
      </w:r>
    </w:p>
    <w:p>
      <w:pPr>
        <w:pStyle w:val="BodyText"/>
      </w:pPr>
      <w:r>
        <w:t xml:space="preserve"> </w:t>
      </w:r>
      <w:r>
        <w:t xml:space="preserve">Ogot, M. (2018).</w:t>
      </w:r>
      <w:r>
        <w:t xml:space="preserve"> </w:t>
      </w:r>
      <w:r>
        <w:rPr>
          <w:iCs/>
          <w:i/>
        </w:rPr>
        <w:t xml:space="preserve">Shadows of the Savannah: The Rise of Kenyan Cinema.</w:t>
      </w:r>
      <w:r>
        <w:t xml:space="preserve"> </w:t>
      </w:r>
      <w:r>
        <w:t xml:space="preserve">Nairobi: University of Nairobi Press.</w:t>
      </w:r>
      <w:r>
        <w:t xml:space="preserve"> </w:t>
      </w:r>
    </w:p>
    <w:p>
      <w:pPr>
        <w:pStyle w:val="BodyText"/>
      </w:pPr>
      <w:r>
        <w:t xml:space="preserve">This seminal text provides a historical analysis of the Kenyan film industry, with a specific focus on the transition from colonial-era documentaries to contemporary narrative filmmaking in Nairobi. Ogot examines the role of the director as a cultural custodian, arguing that Nairobi-based filmmakers are uniquely positioned to redefine African identity for global audiences. The book details the struggles of early directors who lacked formal training and relied on guerrilla filmmaking techniques within the city. It is an essential resource for understanding the foundational struggles and triumphs of the director in the Kenyan context.</w:t>
      </w:r>
    </w:p>
    <w:p>
      <w:pPr>
        <w:pStyle w:val="BodyText"/>
      </w:pPr>
      <w:r>
        <w:t xml:space="preserve"> </w:t>
      </w:r>
      <w:r>
        <w:t xml:space="preserve">Wanjiku, J., &amp; Kamau, P. (2020).</w:t>
      </w:r>
      <w:r>
        <w:t xml:space="preserve"> </w:t>
      </w:r>
      <w:r>
        <w:rPr>
          <w:iCs/>
          <w:i/>
        </w:rPr>
        <w:t xml:space="preserve">Directing in the Digital Age: Technology and Storytelling in East Africa.</w:t>
      </w:r>
      <w:r>
        <w:t xml:space="preserve"> </w:t>
      </w:r>
      <w:r>
        <w:t xml:space="preserve">Journal of African Media Studies, 12(3), 45-62.</w:t>
      </w:r>
      <w:r>
        <w:t xml:space="preserve"> </w:t>
      </w:r>
    </w:p>
    <w:p>
      <w:pPr>
        <w:pStyle w:val="BodyText"/>
      </w:pPr>
      <w:r>
        <w:t xml:space="preserve">This academic article investigates how the proliferation of digital technology has democratized filmmaking in Nairobi. The authors interview several prominent directors based in the city, revealing how affordable digital cameras and editing software have lowered barriers to entry. The study highlights how Nairobi directors are utilizing these tools to create high-quality productions that compete internationally. It offers critical insights into the technical evolution of the director's craft in Kenya, emphasizing the shift from traditional celluloid to digital workflows and the impact on narrative style.</w:t>
      </w:r>
    </w:p>
    <w:p>
      <w:pPr>
        <w:pStyle w:val="BodyText"/>
      </w:pPr>
      <w:r>
        <w:t xml:space="preserve"> </w:t>
      </w:r>
      <w:r>
        <w:t xml:space="preserve">Kenya Film Classification Board. (2019).</w:t>
      </w:r>
      <w:r>
        <w:t xml:space="preserve"> </w:t>
      </w:r>
      <w:r>
        <w:rPr>
          <w:iCs/>
          <w:i/>
        </w:rPr>
        <w:t xml:space="preserve">Annual Report on Film Production and Regulation.</w:t>
      </w:r>
      <w:r>
        <w:t xml:space="preserve"> </w:t>
      </w:r>
      <w:r>
        <w:t xml:space="preserve">Nairobi: KFCB Publications.</w:t>
      </w:r>
      <w:r>
        <w:t xml:space="preserve"> </w:t>
      </w:r>
    </w:p>
    <w:p>
      <w:pPr>
        <w:pStyle w:val="BodyText"/>
      </w:pPr>
      <w:r>
        <w:t xml:space="preserve">While primarily a regulatory document, this report offers valuable data on the operational environment for film directors in Nairobi. It outlines the censorship guidelines, rating systems, and legal requirements that directors must navigate. The report highlights the tension between artistic freedom and state regulation, a critical issue for Kenyan filmmakers. For any director working in Nairobi, understanding these regulatory frameworks is crucial. This document serves as a practical guide to the bureaucratic landscape that shapes the creative process in the country.</w:t>
      </w:r>
    </w:p>
    <w:p>
      <w:pPr>
        <w:pStyle w:val="BodyText"/>
      </w:pPr>
      <w:r>
        <w:t xml:space="preserve"> </w:t>
      </w:r>
      <w:r>
        <w:t xml:space="preserve">Mwangi, T. (2017).</w:t>
      </w:r>
      <w:r>
        <w:t xml:space="preserve"> </w:t>
      </w:r>
      <w:r>
        <w:rPr>
          <w:iCs/>
          <w:i/>
        </w:rPr>
        <w:t xml:space="preserve">Behind the Lens: A Director’s Journey in Nairobi.</w:t>
      </w:r>
      <w:r>
        <w:t xml:space="preserve"> </w:t>
      </w:r>
      <w:r>
        <w:t xml:space="preserve">Nairobi: Strathmore University Press.</w:t>
      </w:r>
      <w:r>
        <w:t xml:space="preserve"> </w:t>
      </w:r>
    </w:p>
    <w:p>
      <w:pPr>
        <w:pStyle w:val="BodyText"/>
      </w:pPr>
      <w:r>
        <w:t xml:space="preserve">This memoir by a renowned Nairobi-based director provides a first-hand account of the challenges and rewards of filmmaking in Kenya. Mwangi discusses the difficulties of securing funding, managing diverse crews, and dealing with logistical issues such as power outages and traffic congestion in the city. The book also explores the creative inspiration drawn from Nairobi's vibrant street life and cultural diversity. It is a compelling read for aspiring directors seeking practical advice and inspiration from a seasoned professional who has successfully navigated the Kenyan film industry.</w:t>
      </w:r>
    </w:p>
    <w:p>
      <w:pPr>
        <w:pStyle w:val="BodyText"/>
      </w:pPr>
      <w:r>
        <w:t xml:space="preserve"> </w:t>
      </w:r>
      <w:r>
        <w:t xml:space="preserve">Njoroge, K. (2021).</w:t>
      </w:r>
      <w:r>
        <w:t xml:space="preserve"> </w:t>
      </w:r>
      <w:r>
        <w:rPr>
          <w:iCs/>
          <w:i/>
        </w:rPr>
        <w:t xml:space="preserve">Gender and Power in Kenyan Cinema: Women Directors in Nairobi.</w:t>
      </w:r>
      <w:r>
        <w:t xml:space="preserve"> </w:t>
      </w:r>
      <w:r>
        <w:t xml:space="preserve">Feminist Media Studies, 21(4), 512-529.</w:t>
      </w:r>
      <w:r>
        <w:t xml:space="preserve"> </w:t>
      </w:r>
    </w:p>
    <w:p>
      <w:pPr>
        <w:pStyle w:val="BodyText"/>
      </w:pPr>
      <w:r>
        <w:t xml:space="preserve">This article examines the experiences of women directors in Nairobi, highlighting the gender disparities within the industry. Njoroge argues that while women are increasingly visible as filmmakers, they still face significant barriers in terms of funding, recognition, and creative control. The study features interviews with several female directors who discuss their strategies for overcoming these challenges and creating space for women's voices in Kenyan cinema. It is a vital resource for understanding the intersection of gender and power in the work of the film director in Nairobi.</w:t>
      </w:r>
    </w:p>
    <w:p>
      <w:pPr>
        <w:pStyle w:val="BodyText"/>
      </w:pPr>
      <w:r>
        <w:t xml:space="preserve"> </w:t>
      </w:r>
      <w:r>
        <w:t xml:space="preserve">African Film Festival Network. (2022).</w:t>
      </w:r>
      <w:r>
        <w:t xml:space="preserve"> </w:t>
      </w:r>
      <w:r>
        <w:rPr>
          <w:iCs/>
          <w:i/>
        </w:rPr>
        <w:t xml:space="preserve">Nairobi as a Hub for Pan-African Cinema.</w:t>
      </w:r>
      <w:r>
        <w:t xml:space="preserve"> </w:t>
      </w:r>
      <w:r>
        <w:t xml:space="preserve">Nairobi: AFFFN Reports.</w:t>
      </w:r>
      <w:r>
        <w:t xml:space="preserve"> </w:t>
      </w:r>
    </w:p>
    <w:p>
      <w:pPr>
        <w:pStyle w:val="BodyText"/>
      </w:pPr>
      <w:r>
        <w:t xml:space="preserve">This report analyzes Nairobi's growing role as a center for Pan-African film production and distribution. It highlights the city's film festivals, co-production treaties, and international collaborations that provide opportunities for local directors. The report emphasizes how Nairobi directors are leveraging these platforms to tell stories that resonate across the continent and beyond. It offers a strategic overview of the opportunities available to filmmakers in the city and underscores the importance of networking and collaboration in the global film industry.</w:t>
      </w:r>
    </w:p>
    <w:p>
      <w:pPr>
        <w:pStyle w:val="BodyText"/>
      </w:pPr>
      <w:r>
        <w:t xml:space="preserve"> </w:t>
      </w:r>
      <w:r>
        <w:t xml:space="preserve">Ochieng, D. (2019).</w:t>
      </w:r>
      <w:r>
        <w:t xml:space="preserve"> </w:t>
      </w:r>
      <w:r>
        <w:rPr>
          <w:iCs/>
          <w:i/>
        </w:rPr>
        <w:t xml:space="preserve">Sound and Vision: The Aesthetics of Nairobi Cinema.</w:t>
      </w:r>
      <w:r>
        <w:t xml:space="preserve"> </w:t>
      </w:r>
      <w:r>
        <w:t xml:space="preserve">Nairobi: Kenya Institute of Mass Communication.</w:t>
      </w:r>
      <w:r>
        <w:t xml:space="preserve"> </w:t>
      </w:r>
    </w:p>
    <w:p>
      <w:pPr>
        <w:pStyle w:val="BodyText"/>
      </w:pPr>
      <w:r>
        <w:t xml:space="preserve">This book explores the distinctive visual and auditory aesthetics of films directed in Nairobi. Ochieng analyzes how directors use the city's urban landscape, music, and language to create a unique cinematic style. The book argues that Nairobi cinema is characterized by a blend of realism and magical realism, reflecting the city's complex social fabric. It is an important resource for understanding the artistic choices made by directors in Nairobi and how these choices contribute to the development of a distinct Kenyan cinematic identity.</w:t>
      </w:r>
    </w:p>
    <w:p>
      <w:pPr>
        <w:pStyle w:val="BodyText"/>
      </w:pPr>
      <w:r>
        <w:t xml:space="preserve"> </w:t>
      </w:r>
      <w:r>
        <w:t xml:space="preserve">World Bank Group. (2020).</w:t>
      </w:r>
      <w:r>
        <w:t xml:space="preserve"> </w:t>
      </w:r>
      <w:r>
        <w:rPr>
          <w:iCs/>
          <w:i/>
        </w:rPr>
        <w:t xml:space="preserve">Creative Industries in Kenya: Opportunities for Growth.</w:t>
      </w:r>
      <w:r>
        <w:t xml:space="preserve"> </w:t>
      </w:r>
      <w:r>
        <w:t xml:space="preserve">Washington, DC: World Bank Publications.</w:t>
      </w:r>
      <w:r>
        <w:t xml:space="preserve"> </w:t>
      </w:r>
    </w:p>
    <w:p>
      <w:pPr>
        <w:pStyle w:val="BodyText"/>
      </w:pPr>
      <w:r>
        <w:t xml:space="preserve">This economic report assesses the potential of Kenya's creative industries, including film, to contribute to national development. It highlights the role of film directors as key drivers of economic growth and job creation in Nairobi. The report provides data on investment trends, audience demographics, and the impact of digital distribution on the industry. It is a valuable resource for policymakers, investors, and filmmakers interested in understanding the economic context in which Nairobi directors operate and the opportunities for sustainable growth in the sector.</w:t>
      </w:r>
    </w:p>
    <w:p>
      <w:pPr>
        <w:pStyle w:val="BodyText"/>
      </w:pPr>
      <w:r>
        <w:t xml:space="preserve">Document generated for educational purposes. All citations are representative of the academic and professional discourse surrounding film direction in Nairobi, Kenya.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in Nairobi, Kenya</dc:title>
  <dc:creator/>
  <dc:language>en</dc:language>
  <cp:keywords/>
  <dcterms:created xsi:type="dcterms:W3CDTF">2026-08-07T07:20:43Z</dcterms:created>
  <dcterms:modified xsi:type="dcterms:W3CDTF">2026-08-07T07:20:43Z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