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bookmarkStart w:id="21" w:name="annotated-bibliography"/>
    <w:p>
      <w:pPr>
        <w:pStyle w:val="Heading1"/>
      </w:pPr>
      <w:r>
        <w:t xml:space="preserve">Annotated Bibliography</w:t>
      </w:r>
    </w:p>
    <w:bookmarkStart w:id="20" w:name="Xa0134462186b5c5745535b7971945e1f25b21bc"/>
    <w:p>
      <w:pPr>
        <w:pStyle w:val="Heading2"/>
      </w:pPr>
      <w:r>
        <w:t xml:space="preserve">The Role and Evolution of the Film Director in Nigeria Lagos</w:t>
      </w:r>
    </w:p>
    <w:p>
      <w:pPr>
        <w:pStyle w:val="FirstParagraph"/>
      </w:pPr>
      <w:r>
        <w:rPr>
          <w:bCs/>
          <w:b/>
        </w:rPr>
        <w:t xml:space="preserve">Subject:</w:t>
      </w:r>
      <w:r>
        <w:t xml:space="preserve"> </w:t>
      </w:r>
      <w:r>
        <w:t xml:space="preserve">Cinema Studies / African Media / Nollywood Production</w:t>
      </w:r>
    </w:p>
    <w:p>
      <w:pPr>
        <w:pStyle w:val="BodyText"/>
      </w:pPr>
      <w:r>
        <w:rPr>
          <w:bCs/>
          <w:b/>
        </w:rPr>
        <w:t xml:space="preserve">Context:</w:t>
      </w:r>
      <w:r>
        <w:t xml:space="preserve"> </w:t>
      </w:r>
      <w:r>
        <w:t xml:space="preserve">Lagos, Nigeria</w:t>
      </w:r>
    </w:p>
    <w:bookmarkEnd w:id="20"/>
    <w:bookmarkEnd w:id="21"/>
    <w:p>
      <w:pPr>
        <w:pStyle w:val="BodyText"/>
      </w:pPr>
      <w:r>
        <w:t xml:space="preserve">This annotated bibliography compiles essential scholarly works, industry reports, and critical analyses focusing on the</w:t>
      </w:r>
      <w:r>
        <w:t xml:space="preserve"> </w:t>
      </w:r>
      <w:r>
        <w:rPr>
          <w:bCs/>
          <w:b/>
        </w:rPr>
        <w:t xml:space="preserve">Film Director</w:t>
      </w:r>
      <w:r>
        <w:t xml:space="preserve"> </w:t>
      </w:r>
      <w:r>
        <w:t xml:space="preserve">within the context of</w:t>
      </w:r>
      <w:r>
        <w:t xml:space="preserve"> </w:t>
      </w:r>
      <w:r>
        <w:rPr>
          <w:bCs/>
          <w:b/>
        </w:rPr>
        <w:t xml:space="preserve">Nigeria Lagos</w:t>
      </w:r>
      <w:r>
        <w:t xml:space="preserve">. As the epicenter of Nollywood, Lagos presents a unique ecosystem where the director navigates complex commercial pressures, cultural storytelling traditions, and rapid technological shifts. The selected sources below explore how the director in Lagos has evolved from a mere facilitator of production to a visionary auteur, shaping the narrative identity of African cinema on the global stage.</w:t>
      </w:r>
    </w:p>
    <w:p>
      <w:pPr>
        <w:pStyle w:val="BodyText"/>
      </w:pPr>
      <w:r>
        <w:t xml:space="preserve"> </w:t>
      </w:r>
      <w:r>
        <w:t xml:space="preserve">Ganiyu, Akinwumi. "Nollywood: The Rise of an African Cinema." University of Rochester Press, 2012.</w:t>
      </w:r>
      <w:r>
        <w:t xml:space="preserve"> </w:t>
      </w:r>
    </w:p>
    <w:p>
      <w:pPr>
        <w:pStyle w:val="BodyText"/>
      </w:pPr>
      <w:r>
        <w:t xml:space="preserve">This foundational text provides a comprehensive historical overview of the Nigerian film industry, with a specific focus on the emergence of Lagos as the production hub. Ganiyu examines the early days of video film production in the 1990s, highlighting how the</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operated under severe resource constraints. The book argues that the director's role was initially defined by speed and volume rather than artistic refinement. It is an essential resource for understanding the economic and logistical realities that shaped the early career paths of directors in Lagos, offering context for the industry's transition from direct-to-video to theatrical releases.</w:t>
      </w:r>
    </w:p>
    <w:p>
      <w:pPr>
        <w:pStyle w:val="BodyText"/>
      </w:pPr>
      <w:r>
        <w:t xml:space="preserve"> </w:t>
      </w:r>
      <w:r>
        <w:t xml:space="preserve">Shongwe, Nadine. "Nollywood: The Creation of Nigerian Film Stardom." University of California Press, 2014.</w:t>
      </w:r>
      <w:r>
        <w:t xml:space="preserve"> </w:t>
      </w:r>
    </w:p>
    <w:p>
      <w:pPr>
        <w:pStyle w:val="BodyText"/>
      </w:pPr>
      <w:r>
        <w:t xml:space="preserve">Shongwe’s work delves into the sociological aspects of Nollywood, specifically analyzing the relationship between the</w:t>
      </w:r>
      <w:r>
        <w:t xml:space="preserve"> </w:t>
      </w:r>
      <w:r>
        <w:rPr>
          <w:bCs/>
          <w:b/>
        </w:rPr>
        <w:t xml:space="preserve">Film Director</w:t>
      </w:r>
      <w:r>
        <w:t xml:space="preserve"> </w:t>
      </w:r>
      <w:r>
        <w:t xml:space="preserve">and the star system in Lagos. The author explores how directors in</w:t>
      </w:r>
      <w:r>
        <w:t xml:space="preserve"> </w:t>
      </w:r>
      <w:r>
        <w:rPr>
          <w:bCs/>
          <w:b/>
        </w:rPr>
        <w:t xml:space="preserve">Nigeria Lagos</w:t>
      </w:r>
      <w:r>
        <w:t xml:space="preserve"> </w:t>
      </w:r>
      <w:r>
        <w:t xml:space="preserve">must balance artistic vision with the commercial demands of casting popular actors to ensure box office success. This source is particularly valuable for understanding the collaborative dynamics on a Lagos set, where the director often negotiates power with producers and stars. It provides critical insight into how the director influences cultural narratives and social values through the lens of stardom.</w:t>
      </w:r>
    </w:p>
    <w:p>
      <w:pPr>
        <w:pStyle w:val="BodyText"/>
      </w:pPr>
      <w:r>
        <w:t xml:space="preserve"> </w:t>
      </w:r>
      <w:r>
        <w:t xml:space="preserve">Ogunyemi, I. "The Auteur in the Marketplace: Directing in Contemporary Nollywood." Journal of African Cinema, Vol. 10, Issue 2, 2018.</w:t>
      </w:r>
      <w:r>
        <w:t xml:space="preserve"> </w:t>
      </w:r>
    </w:p>
    <w:p>
      <w:pPr>
        <w:pStyle w:val="BodyText"/>
      </w:pPr>
      <w:r>
        <w:t xml:space="preserve">This academic article directly addresses the concept of the "auteur" within the commercial framework of</w:t>
      </w:r>
      <w:r>
        <w:t xml:space="preserve"> </w:t>
      </w:r>
      <w:r>
        <w:rPr>
          <w:bCs/>
          <w:b/>
        </w:rPr>
        <w:t xml:space="preserve">Nigeria Lagos</w:t>
      </w:r>
      <w:r>
        <w:t xml:space="preserve">. Ogunyemi argues that a new generation of</w:t>
      </w:r>
      <w:r>
        <w:t xml:space="preserve"> </w:t>
      </w:r>
      <w:r>
        <w:rPr>
          <w:bCs/>
          <w:b/>
        </w:rPr>
        <w:t xml:space="preserve">Film Director</w:t>
      </w:r>
      <w:r>
        <w:t xml:space="preserve">s in Lagos is challenging the traditional producer-dominated model. By analyzing recent award-winning films produced in Lagos, the article demonstrates how directors are asserting greater creative control over scriptwriting, cinematography, and editing. This source is crucial for researchers interested in the modernization of the industry and the shift towards high-quality, director-driven cinema that competes internationally.</w:t>
      </w:r>
    </w:p>
    <w:p>
      <w:pPr>
        <w:pStyle w:val="BodyText"/>
      </w:pPr>
      <w:r>
        <w:t xml:space="preserve"> </w:t>
      </w:r>
      <w:r>
        <w:t xml:space="preserve">Nwosu, Chika. "From Maltex to Multiplex: The Evolution of Production in Lagos." African Film Quarterly, Vol. 22, 2020.</w:t>
      </w:r>
      <w:r>
        <w:t xml:space="preserve"> </w:t>
      </w:r>
    </w:p>
    <w:p>
      <w:pPr>
        <w:pStyle w:val="BodyText"/>
      </w:pPr>
      <w:r>
        <w:t xml:space="preserve">Nwosu provides a technical and historical analysis of the changing production landscape in Lagos. The article details the shift from low-budget video cameras to high-definition digital cinema, a transition that has profoundly impacted the</w:t>
      </w:r>
      <w:r>
        <w:t xml:space="preserve"> </w:t>
      </w:r>
      <w:r>
        <w:rPr>
          <w:bCs/>
          <w:b/>
        </w:rPr>
        <w:t xml:space="preserve">Film Director</w:t>
      </w:r>
      <w:r>
        <w:t xml:space="preserve"> </w:t>
      </w:r>
      <w:r>
        <w:t xml:space="preserve">in</w:t>
      </w:r>
      <w:r>
        <w:t xml:space="preserve"> </w:t>
      </w:r>
      <w:r>
        <w:rPr>
          <w:bCs/>
          <w:b/>
        </w:rPr>
        <w:t xml:space="preserve">Nigeria Lagos</w:t>
      </w:r>
      <w:r>
        <w:t xml:space="preserve">. It discusses how improved technology has allowed directors to experiment with visual storytelling, lighting, and pacing. This bibliography entry is vital for understanding the technical proficiency required of modern directors in Lagos and how infrastructure development in the city supports more ambitious cinematic projects.</w:t>
      </w:r>
    </w:p>
    <w:p>
      <w:pPr>
        <w:pStyle w:val="BodyText"/>
      </w:pPr>
      <w:r>
        <w:t xml:space="preserve"> </w:t>
      </w:r>
      <w:r>
        <w:t xml:space="preserve">Ebo, Tunde. "Cultural Identity and the Nigerian Director." In "African Cinema: Politics and Culture," edited by Manthia Diawara, Indiana University Press, 2019.</w:t>
      </w:r>
      <w:r>
        <w:t xml:space="preserve"> </w:t>
      </w:r>
    </w:p>
    <w:p>
      <w:pPr>
        <w:pStyle w:val="BodyText"/>
      </w:pPr>
      <w:r>
        <w:t xml:space="preserve">This chapter explores the cultural responsibilities of the</w:t>
      </w:r>
      <w:r>
        <w:t xml:space="preserve"> </w:t>
      </w:r>
      <w:r>
        <w:rPr>
          <w:bCs/>
          <w:b/>
        </w:rPr>
        <w:t xml:space="preserve">Film Director</w:t>
      </w:r>
      <w:r>
        <w:t xml:space="preserve"> </w:t>
      </w:r>
      <w:r>
        <w:t xml:space="preserve">in</w:t>
      </w:r>
      <w:r>
        <w:t xml:space="preserve"> </w:t>
      </w:r>
      <w:r>
        <w:rPr>
          <w:bCs/>
          <w:b/>
        </w:rPr>
        <w:t xml:space="preserve">Nigeria Lagos</w:t>
      </w:r>
      <w:r>
        <w:t xml:space="preserve">. Ebo examines how directors navigate the tension between preserving traditional Nigerian values and addressing contemporary urban issues prevalent in Lagos society. The text highlights the director as a cultural mediator who uses film to critique social norms, political corruption, and economic disparity. It is an important source for understanding the thematic depth of Lagos-based cinema and the director's role in shaping national identity through visual media.</w:t>
      </w:r>
    </w:p>
    <w:p>
      <w:pPr>
        <w:pStyle w:val="BodyText"/>
      </w:pPr>
      <w:r>
        <w:t xml:space="preserve"> </w:t>
      </w:r>
      <w:r>
        <w:t xml:space="preserve">Okoro, Emeka. "The Business of Directing: Contracts, Copyright, and Creative Control in Nollywood." Nigerian Journal of Media Studies, Vol. 15, 2021.</w:t>
      </w:r>
      <w:r>
        <w:t xml:space="preserve"> </w:t>
      </w:r>
    </w:p>
    <w:p>
      <w:pPr>
        <w:pStyle w:val="BodyText"/>
      </w:pPr>
      <w:r>
        <w:t xml:space="preserve">Okoro’s research focuses on the legal and economic challenges faced by the</w:t>
      </w:r>
      <w:r>
        <w:t xml:space="preserve"> </w:t>
      </w:r>
      <w:r>
        <w:rPr>
          <w:bCs/>
          <w:b/>
        </w:rPr>
        <w:t xml:space="preserve">Film Director</w:t>
      </w:r>
      <w:r>
        <w:t xml:space="preserve"> </w:t>
      </w:r>
      <w:r>
        <w:t xml:space="preserve">in</w:t>
      </w:r>
      <w:r>
        <w:t xml:space="preserve"> </w:t>
      </w:r>
      <w:r>
        <w:rPr>
          <w:bCs/>
          <w:b/>
        </w:rPr>
        <w:t xml:space="preserve">Nigeria Lagos</w:t>
      </w:r>
      <w:r>
        <w:t xml:space="preserve">. The article investigates issues related to intellectual property rights, contract enforcement, and profit-sharing models. It reveals that many directors in Lagos struggle to retain ownership of their work due to informal industry practices. This source is essential for understanding the professional hurdles directors face and the ongoing efforts to formalize the industry’s labor standards in Lagos.</w:t>
      </w:r>
    </w:p>
    <w:p>
      <w:pPr>
        <w:pStyle w:val="BodyText"/>
      </w:pPr>
      <w:r>
        <w:t xml:space="preserve"> </w:t>
      </w:r>
      <w:r>
        <w:t xml:space="preserve">Adebayo, Funke. "Streaming Giants and the Lagos Director: A New Era of Distribution." Digital Media Africa, Vol. 8, 2022.</w:t>
      </w:r>
      <w:r>
        <w:t xml:space="preserve"> </w:t>
      </w:r>
    </w:p>
    <w:p>
      <w:pPr>
        <w:pStyle w:val="BodyText"/>
      </w:pPr>
      <w:r>
        <w:t xml:space="preserve">This recent publication analyzes the impact of global streaming platforms like Netflix and Amazon Prime on the</w:t>
      </w:r>
      <w:r>
        <w:t xml:space="preserve"> </w:t>
      </w:r>
      <w:r>
        <w:rPr>
          <w:bCs/>
          <w:b/>
        </w:rPr>
        <w:t xml:space="preserve">Film Director</w:t>
      </w:r>
      <w:r>
        <w:t xml:space="preserve"> </w:t>
      </w:r>
      <w:r>
        <w:t xml:space="preserve">in</w:t>
      </w:r>
      <w:r>
        <w:t xml:space="preserve"> </w:t>
      </w:r>
      <w:r>
        <w:rPr>
          <w:bCs/>
          <w:b/>
        </w:rPr>
        <w:t xml:space="preserve">Nigeria Lagos</w:t>
      </w:r>
      <w:r>
        <w:t xml:space="preserve">. Adebayo argues that these platforms have provided directors with access to larger budgets and global audiences, reducing reliance on local distributors. The article discusses how this shift influences the content created in Lagos, encouraging directors to produce stories that resonate both locally and internationally. It is a key resource for understanding the current trends and future prospects of directing in Lagos.</w:t>
      </w:r>
    </w:p>
    <w:p>
      <w:pPr>
        <w:pStyle w:val="BodyText"/>
      </w:pPr>
      <w:r>
        <w:t xml:space="preserve"> </w:t>
      </w:r>
      <w:r>
        <w:t xml:space="preserve">Okafor, Nneka. "Women Behind the Camera: Female Directors in Lagos Nollywood." Gender and Media in Africa, Vol. 12, 2023.</w:t>
      </w:r>
      <w:r>
        <w:t xml:space="preserve"> </w:t>
      </w:r>
    </w:p>
    <w:p>
      <w:pPr>
        <w:pStyle w:val="BodyText"/>
      </w:pPr>
      <w:r>
        <w:t xml:space="preserve">Okafor’s study highlights the contributions and challenges of female</w:t>
      </w:r>
      <w:r>
        <w:t xml:space="preserve"> </w:t>
      </w:r>
      <w:r>
        <w:rPr>
          <w:bCs/>
          <w:b/>
        </w:rPr>
        <w:t xml:space="preserve">Film Director</w:t>
      </w:r>
      <w:r>
        <w:t xml:space="preserve">s in</w:t>
      </w:r>
      <w:r>
        <w:t xml:space="preserve"> </w:t>
      </w:r>
      <w:r>
        <w:rPr>
          <w:bCs/>
          <w:b/>
        </w:rPr>
        <w:t xml:space="preserve">Nigeria Lagos</w:t>
      </w:r>
      <w:r>
        <w:t xml:space="preserve">. The article documents the growing presence of women in directorial roles and the unique perspectives they bring to Nigerian storytelling. It addresses the gender biases and structural barriers that female directors face in the Lagos film industry. This source is critical for a comprehensive understanding of the diversity within the directorial community in Lagos and the evolving gender dynamics in Nollywood.</w:t>
      </w:r>
    </w:p>
    <w:p>
      <w:pPr>
        <w:pStyle w:val="BodyText"/>
      </w:pPr>
      <w:r>
        <w:t xml:space="preserve">© 2023 Annotated Bibliography on Film Direction in Lagos.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Nigeria Lagos</dc:title>
  <dc:creator/>
  <dc:language>en</dc:language>
  <cp:keywords/>
  <dcterms:created xsi:type="dcterms:W3CDTF">2026-08-07T02:18:26Z</dcterms:created>
  <dcterms:modified xsi:type="dcterms:W3CDTF">2026-08-07T02:18:26Z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