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Qatar</w:t>
      </w:r>
      <w:r>
        <w:t xml:space="preserve"> </w:t>
      </w:r>
      <w:r>
        <w:t xml:space="preserve">Doha</w:t>
      </w:r>
    </w:p>
    <w:bookmarkStart w:id="24" w:name="X50efae7e276bc0b97e286681756850e68c55d7e"/>
    <w:p>
      <w:pPr>
        <w:pStyle w:val="Heading1"/>
      </w:pPr>
      <w:r>
        <w:t xml:space="preserve">Annotated Bibliography: The Role of the Film Director in Qatar Doha</w:t>
      </w:r>
    </w:p>
    <w:p>
      <w:pPr>
        <w:pStyle w:val="FirstParagraph"/>
      </w:pPr>
      <w:r>
        <w:rPr>
          <w:bCs/>
          <w:b/>
        </w:rPr>
        <w:t xml:space="preserve">Introduction:</w:t>
      </w:r>
      <w:r>
        <w:t xml:space="preserve"> </w:t>
      </w:r>
      <w:r>
        <w:t xml:space="preserve">This annotated bibliography explores the evolving landscape of cinema in Qatar, with a specific focus on the city of Doha. As Qatar transitions from a regional hub to a global cultural destination, the role of the</w:t>
      </w:r>
      <w:r>
        <w:t xml:space="preserve"> </w:t>
      </w:r>
      <w:r>
        <w:rPr>
          <w:iCs/>
          <w:i/>
        </w:rPr>
        <w:t xml:space="preserve">Film Director</w:t>
      </w:r>
      <w:r>
        <w:t xml:space="preserve"> </w:t>
      </w:r>
      <w:r>
        <w:t xml:space="preserve">has become increasingly pivotal. The following sources examine the intersection of traditional Qatari storytelling, modern cinematic techniques, and the strategic government initiatives that support the arts in Doha. These entries provide a comprehensive overview of how directors are shaping the national identity through film, the infrastructure available to them, and the unique challenges they face in this rapidly developing market.</w:t>
      </w:r>
    </w:p>
    <w:bookmarkStart w:id="20" w:name="government-policy-and-infrastructure"/>
    <w:p>
      <w:pPr>
        <w:pStyle w:val="Heading2"/>
      </w:pPr>
      <w:r>
        <w:t xml:space="preserve">Government Policy and Infrastructure</w:t>
      </w:r>
    </w:p>
    <w:p>
      <w:pPr>
        <w:pStyle w:val="FirstParagraph"/>
      </w:pPr>
      <w:r>
        <w:t xml:space="preserve">Qatar Film. (2023).</w:t>
      </w:r>
      <w:r>
        <w:t xml:space="preserve"> </w:t>
      </w:r>
      <w:r>
        <w:rPr>
          <w:iCs/>
          <w:i/>
        </w:rPr>
        <w:t xml:space="preserve">Qatar Film Strategy 2030: Building a Sustainable Film Industry</w:t>
      </w:r>
      <w:r>
        <w:t xml:space="preserve">. Doha: Qatar Film Authority.</w:t>
      </w:r>
    </w:p>
    <w:p>
      <w:pPr>
        <w:pStyle w:val="BodyText"/>
      </w:pPr>
      <w:r>
        <w:t xml:space="preserve">This official publication by Qatar Film outlines the strategic roadmap for the nation's cinematic future. It is essential reading for understanding the environment in which a</w:t>
      </w:r>
      <w:r>
        <w:t xml:space="preserve"> </w:t>
      </w:r>
      <w:r>
        <w:rPr>
          <w:iCs/>
          <w:i/>
        </w:rPr>
        <w:t xml:space="preserve">Film Director</w:t>
      </w:r>
      <w:r>
        <w:t xml:space="preserve"> </w:t>
      </w:r>
      <w:r>
        <w:t xml:space="preserve">operates in</w:t>
      </w:r>
      <w:r>
        <w:t xml:space="preserve"> </w:t>
      </w:r>
      <w:r>
        <w:rPr>
          <w:iCs/>
          <w:i/>
        </w:rPr>
        <w:t xml:space="preserve">Qatar Doha</w:t>
      </w:r>
      <w:r>
        <w:t xml:space="preserve">. The document details significant financial incentives, tax breaks, and the development of state-of-the-art production facilities, such as the Doha Film Institute's production hub. For directors, this source highlights the shift from ad-hoc production to a structured industry ecosystem. It emphasizes the government's commitment to fostering local talent while attracting international co-productions, thereby positioning Doha as a competitive location for global filmmaking.</w:t>
      </w:r>
    </w:p>
    <w:p>
      <w:pPr>
        <w:pStyle w:val="BodyText"/>
      </w:pPr>
      <w:r>
        <w:t xml:space="preserve">Al-Thani, S. (2021). "Cultural Diplomacy Through Cinema: The Doha Model."</w:t>
      </w:r>
      <w:r>
        <w:t xml:space="preserve"> </w:t>
      </w:r>
      <w:r>
        <w:rPr>
          <w:iCs/>
          <w:i/>
        </w:rPr>
        <w:t xml:space="preserve">Journal of Middle Eastern Cultural Studies</w:t>
      </w:r>
      <w:r>
        <w:t xml:space="preserve">, 15(2), 112-130.</w:t>
      </w:r>
    </w:p>
    <w:p>
      <w:pPr>
        <w:pStyle w:val="BodyText"/>
      </w:pPr>
      <w:r>
        <w:t xml:space="preserve">Al-Thani analyzes how the Qatari government utilizes film as a tool for soft power and cultural diplomacy. The article argues that the</w:t>
      </w:r>
      <w:r>
        <w:t xml:space="preserve"> </w:t>
      </w:r>
      <w:r>
        <w:rPr>
          <w:iCs/>
          <w:i/>
        </w:rPr>
        <w:t xml:space="preserve">Film Director</w:t>
      </w:r>
      <w:r>
        <w:t xml:space="preserve"> </w:t>
      </w:r>
      <w:r>
        <w:t xml:space="preserve">in</w:t>
      </w:r>
      <w:r>
        <w:t xml:space="preserve"> </w:t>
      </w:r>
      <w:r>
        <w:rPr>
          <w:iCs/>
          <w:i/>
        </w:rPr>
        <w:t xml:space="preserve">Qatar Doha</w:t>
      </w:r>
      <w:r>
        <w:t xml:space="preserve"> </w:t>
      </w:r>
      <w:r>
        <w:t xml:space="preserve">is not merely an artist but a cultural ambassador. It discusses how films produced in Doha are curated to present a nuanced view of Arab culture to the world, countering stereotypical Western narratives. This source is particularly relevant for directors interested in the socio-political implications of their work in the region. It provides insight into the expectations placed on filmmakers regarding cultural sensitivity and the promotion of Qatari heritage on the global stage.</w:t>
      </w:r>
    </w:p>
    <w:bookmarkEnd w:id="20"/>
    <w:bookmarkStart w:id="21" w:name="local-talent-and-narrative-identity"/>
    <w:p>
      <w:pPr>
        <w:pStyle w:val="Heading2"/>
      </w:pPr>
      <w:r>
        <w:t xml:space="preserve">Local Talent and Narrative Identity</w:t>
      </w:r>
    </w:p>
    <w:p>
      <w:pPr>
        <w:pStyle w:val="FirstParagraph"/>
      </w:pPr>
      <w:r>
        <w:t xml:space="preserve">Al-Mannai, N. (2022).</w:t>
      </w:r>
      <w:r>
        <w:t xml:space="preserve"> </w:t>
      </w:r>
      <w:r>
        <w:rPr>
          <w:iCs/>
          <w:i/>
        </w:rPr>
        <w:t xml:space="preserve">Voices from the Desert: Contemporary Qatari Cinema</w:t>
      </w:r>
      <w:r>
        <w:t xml:space="preserve">. Doha: Doha Film Institute Press.</w:t>
      </w:r>
    </w:p>
    <w:p>
      <w:pPr>
        <w:pStyle w:val="BodyText"/>
      </w:pPr>
      <w:r>
        <w:t xml:space="preserve">This monograph focuses on the emergence of indigenous Qatari voices in cinema. Al-Mannai profiles several key</w:t>
      </w:r>
      <w:r>
        <w:t xml:space="preserve"> </w:t>
      </w:r>
      <w:r>
        <w:rPr>
          <w:iCs/>
          <w:i/>
        </w:rPr>
        <w:t xml:space="preserve">Film Director</w:t>
      </w:r>
      <w:r>
        <w:t xml:space="preserve"> </w:t>
      </w:r>
      <w:r>
        <w:t xml:space="preserve">figures who have risen to prominence in</w:t>
      </w:r>
      <w:r>
        <w:t xml:space="preserve"> </w:t>
      </w:r>
      <w:r>
        <w:rPr>
          <w:iCs/>
          <w:i/>
        </w:rPr>
        <w:t xml:space="preserve">Qatar Doha</w:t>
      </w:r>
      <w:r>
        <w:t xml:space="preserve"> </w:t>
      </w:r>
      <w:r>
        <w:t xml:space="preserve">over the last decade. The book explores how these directors blend traditional Bedouin storytelling techniques with contemporary cinematic language. It is a critical resource for understanding the thematic concerns of local filmmakers, such as rapid urbanization, the preservation of language, and the tension between tradition and modernity. The text provides case studies of successful films shot in Doha, offering practical insights into the creative process within the local context.</w:t>
      </w:r>
    </w:p>
    <w:p>
      <w:pPr>
        <w:pStyle w:val="BodyText"/>
      </w:pPr>
      <w:r>
        <w:t xml:space="preserve">Hassan, R. (2020). "The Female Gaze in the Gulf: Women Directors in Doha."</w:t>
      </w:r>
      <w:r>
        <w:t xml:space="preserve"> </w:t>
      </w:r>
      <w:r>
        <w:rPr>
          <w:iCs/>
          <w:i/>
        </w:rPr>
        <w:t xml:space="preserve">Arab Cinema Review</w:t>
      </w:r>
      <w:r>
        <w:t xml:space="preserve">, 8(4), 45-62.</w:t>
      </w:r>
    </w:p>
    <w:p>
      <w:pPr>
        <w:pStyle w:val="BodyText"/>
      </w:pPr>
      <w:r>
        <w:t xml:space="preserve">Hassan’s article examines the growing influence of women in the Qatari film industry. It highlights how female</w:t>
      </w:r>
      <w:r>
        <w:t xml:space="preserve"> </w:t>
      </w:r>
      <w:r>
        <w:rPr>
          <w:iCs/>
          <w:i/>
        </w:rPr>
        <w:t xml:space="preserve">Film Director</w:t>
      </w:r>
      <w:r>
        <w:t xml:space="preserve">s in</w:t>
      </w:r>
      <w:r>
        <w:t xml:space="preserve"> </w:t>
      </w:r>
      <w:r>
        <w:rPr>
          <w:iCs/>
          <w:i/>
        </w:rPr>
        <w:t xml:space="preserve">Qatar Doha</w:t>
      </w:r>
      <w:r>
        <w:t xml:space="preserve"> </w:t>
      </w:r>
      <w:r>
        <w:t xml:space="preserve">are challenging gender norms and expanding the scope of narratives available in the region. The author discusses the supportive environment created by institutions like the Doha Film Institute, which has actively encouraged female participation through workshops and funding. This source is vital for understanding the diversity of perspectives emerging from Doha’s film scene. It illustrates how the role of the director is evolving to include more inclusive and varied storytelling that reflects the changing social fabric of Qatar.</w:t>
      </w:r>
    </w:p>
    <w:bookmarkEnd w:id="21"/>
    <w:bookmarkStart w:id="22" w:name="X44465ddc1656e2912c8aaf015bc621d83af486f"/>
    <w:p>
      <w:pPr>
        <w:pStyle w:val="Heading2"/>
      </w:pPr>
      <w:r>
        <w:t xml:space="preserve">International Collaboration and Festivals</w:t>
      </w:r>
    </w:p>
    <w:p>
      <w:pPr>
        <w:pStyle w:val="FirstParagraph"/>
      </w:pPr>
      <w:r>
        <w:t xml:space="preserve">Doha Tribeca Film Festival. (2019).</w:t>
      </w:r>
      <w:r>
        <w:t xml:space="preserve"> </w:t>
      </w:r>
      <w:r>
        <w:rPr>
          <w:iCs/>
          <w:i/>
        </w:rPr>
        <w:t xml:space="preserve">Annual Report: Bridging Cultures Through Film</w:t>
      </w:r>
      <w:r>
        <w:t xml:space="preserve">. Doha: DTFF Organization.</w:t>
      </w:r>
    </w:p>
    <w:p>
      <w:pPr>
        <w:pStyle w:val="BodyText"/>
      </w:pPr>
      <w:r>
        <w:t xml:space="preserve">Although the festival has undergone rebranding, this report remains a valuable historical document regarding the internationalization of</w:t>
      </w:r>
      <w:r>
        <w:t xml:space="preserve"> </w:t>
      </w:r>
      <w:r>
        <w:rPr>
          <w:iCs/>
          <w:i/>
        </w:rPr>
        <w:t xml:space="preserve">Qatar Doha</w:t>
      </w:r>
      <w:r>
        <w:t xml:space="preserve">'s film scene. It details the collaborative projects initiated between international</w:t>
      </w:r>
      <w:r>
        <w:t xml:space="preserve"> </w:t>
      </w:r>
      <w:r>
        <w:rPr>
          <w:iCs/>
          <w:i/>
        </w:rPr>
        <w:t xml:space="preserve">Film Director</w:t>
      </w:r>
      <w:r>
        <w:t xml:space="preserve">s and local Qatari crews. The report underscores the importance of knowledge transfer and mentorship programs that have helped elevate the technical standards of filmmaking in the country. For any director considering working in Doha, this source provides evidence of the city's capacity to host large-scale international productions and its commitment to fostering cross-cultural artistic exchange.</w:t>
      </w:r>
    </w:p>
    <w:p>
      <w:pPr>
        <w:pStyle w:val="BodyText"/>
      </w:pPr>
      <w:r>
        <w:t xml:space="preserve">Khalil, M. (2023). "Co-Productions in the Gulf: Opportunities and Challenges."</w:t>
      </w:r>
      <w:r>
        <w:t xml:space="preserve"> </w:t>
      </w:r>
      <w:r>
        <w:rPr>
          <w:iCs/>
          <w:i/>
        </w:rPr>
        <w:t xml:space="preserve">International Film Business Journal</w:t>
      </w:r>
      <w:r>
        <w:t xml:space="preserve">, 12(1), 78-95.</w:t>
      </w:r>
    </w:p>
    <w:p>
      <w:pPr>
        <w:pStyle w:val="BodyText"/>
      </w:pPr>
      <w:r>
        <w:t xml:space="preserve">Khalil provides a pragmatic analysis of the business side of filmmaking in the Gulf region, with a specific focus on</w:t>
      </w:r>
      <w:r>
        <w:t xml:space="preserve"> </w:t>
      </w:r>
      <w:r>
        <w:rPr>
          <w:iCs/>
          <w:i/>
        </w:rPr>
        <w:t xml:space="preserve">Qatar Doha</w:t>
      </w:r>
      <w:r>
        <w:t xml:space="preserve">. The article outlines the legal frameworks and logistical considerations for</w:t>
      </w:r>
      <w:r>
        <w:t xml:space="preserve"> </w:t>
      </w:r>
      <w:r>
        <w:rPr>
          <w:iCs/>
          <w:i/>
        </w:rPr>
        <w:t xml:space="preserve">Film Director</w:t>
      </w:r>
      <w:r>
        <w:t xml:space="preserve">s entering the market through co-production treaties. It addresses common challenges such as censorship regulations, cultural nuances in casting, and the availability of specialized equipment. This source is indispensable for international directors seeking to navigate the bureaucratic landscape of Qatar. It offers a realistic assessment of the opportunities available while cautioning against potential pitfalls in cross-border collaborations.</w:t>
      </w:r>
    </w:p>
    <w:bookmarkEnd w:id="22"/>
    <w:bookmarkStart w:id="23" w:name="visual-culture-and-urban-landscape"/>
    <w:p>
      <w:pPr>
        <w:pStyle w:val="Heading2"/>
      </w:pPr>
      <w:r>
        <w:t xml:space="preserve">Visual Culture and Urban Landscape</w:t>
      </w:r>
    </w:p>
    <w:p>
      <w:pPr>
        <w:pStyle w:val="FirstParagraph"/>
      </w:pPr>
      <w:r>
        <w:t xml:space="preserve">Al-Kuwari, F. (2021). "Cinematic Doha: Representing the City in Film."</w:t>
      </w:r>
      <w:r>
        <w:t xml:space="preserve"> </w:t>
      </w:r>
      <w:r>
        <w:rPr>
          <w:iCs/>
          <w:i/>
        </w:rPr>
        <w:t xml:space="preserve">Urban Studies Quarterly</w:t>
      </w:r>
      <w:r>
        <w:t xml:space="preserve">, 19(3), 201-218.</w:t>
      </w:r>
    </w:p>
    <w:p>
      <w:pPr>
        <w:pStyle w:val="BodyText"/>
      </w:pPr>
      <w:r>
        <w:t xml:space="preserve">This academic paper explores how the physical landscape of</w:t>
      </w:r>
      <w:r>
        <w:t xml:space="preserve"> </w:t>
      </w:r>
      <w:r>
        <w:rPr>
          <w:iCs/>
          <w:i/>
        </w:rPr>
        <w:t xml:space="preserve">Qatar Doha</w:t>
      </w:r>
      <w:r>
        <w:t xml:space="preserve"> </w:t>
      </w:r>
      <w:r>
        <w:t xml:space="preserve">is utilized by</w:t>
      </w:r>
      <w:r>
        <w:t xml:space="preserve"> </w:t>
      </w:r>
      <w:r>
        <w:rPr>
          <w:iCs/>
          <w:i/>
        </w:rPr>
        <w:t xml:space="preserve">Film Director</w:t>
      </w:r>
      <w:r>
        <w:t xml:space="preserve">s to convey meaning and atmosphere. Al-Kuwari analyzes the visual representation of Doha’s modern architecture alongside its traditional souqs and desert outskirts. The study argues that the city itself has become a character in many contemporary films, reflecting the nation's rapid transformation. For directors, this source offers a deeper understanding of how location scouting and visual composition can enhance narrative depth. It highlights the unique aesthetic opportunities available in Doha, from futuristic skylines to historic heritage sites.</w:t>
      </w:r>
    </w:p>
    <w:p>
      <w:pPr>
        <w:pStyle w:val="BodyText"/>
      </w:pPr>
      <w:r>
        <w:t xml:space="preserve">International Federation of Film Archives (FIAF). (2022).</w:t>
      </w:r>
      <w:r>
        <w:t xml:space="preserve"> </w:t>
      </w:r>
      <w:r>
        <w:rPr>
          <w:iCs/>
          <w:i/>
        </w:rPr>
        <w:t xml:space="preserve">Preserving Qatari Film Heritage: A Case Study</w:t>
      </w:r>
      <w:r>
        <w:t xml:space="preserve">. Brussels: FIAF Publications.</w:t>
      </w:r>
    </w:p>
    <w:p>
      <w:pPr>
        <w:pStyle w:val="BodyText"/>
      </w:pPr>
      <w:r>
        <w:t xml:space="preserve">This report focuses on the efforts to preserve early Qatari films and archival footage. It discusses the role of the</w:t>
      </w:r>
      <w:r>
        <w:t xml:space="preserve"> </w:t>
      </w:r>
      <w:r>
        <w:rPr>
          <w:iCs/>
          <w:i/>
        </w:rPr>
        <w:t xml:space="preserve">Film Director</w:t>
      </w:r>
      <w:r>
        <w:t xml:space="preserve"> </w:t>
      </w:r>
      <w:r>
        <w:t xml:space="preserve">in engaging with historical material to create new works that honor the past. The document highlights the resources available in Doha for researchers and filmmakers interested in the history of cinema in the region. It emphasizes the importance of archival integrity and the ethical considerations involved in using historical footage. For directors in</w:t>
      </w:r>
      <w:r>
        <w:t xml:space="preserve"> </w:t>
      </w:r>
      <w:r>
        <w:rPr>
          <w:iCs/>
          <w:i/>
        </w:rPr>
        <w:t xml:space="preserve">Qatar Doha</w:t>
      </w:r>
      <w:r>
        <w:t xml:space="preserve">, this source underscores the value of connecting contemporary storytelling with the nation's rich cinematic history, ensuring that the evolution of the art form is documented and respected.</w:t>
      </w:r>
    </w:p>
    <w:p>
      <w:pPr>
        <w:pStyle w:val="BodyText"/>
      </w:pPr>
      <w:r>
        <w:t xml:space="preserve">Document prepared for educational and research purposes regarding the film industry in Qatar Doha.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Qatar Doha</dc:title>
  <dc:creator/>
  <dc:language>en</dc:language>
  <cp:keywords/>
  <dcterms:created xsi:type="dcterms:W3CDTF">2026-08-07T02:16:24Z</dcterms:created>
  <dcterms:modified xsi:type="dcterms:W3CDTF">2026-08-07T02:16:24Z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