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Valencia,</w:t>
      </w:r>
      <w:r>
        <w:t xml:space="preserve"> </w:t>
      </w:r>
      <w:r>
        <w:t xml:space="preserve">Spain</w:t>
      </w:r>
    </w:p>
    <w:bookmarkStart w:id="20" w:name="X6947677085de8e828fac4cf06df996a232a098a"/>
    <w:p>
      <w:pPr>
        <w:pStyle w:val="Heading1"/>
      </w:pPr>
      <w:r>
        <w:t xml:space="preserve">Annotated Bibliography: The Film Director in the Context of Valencia, Spain</w:t>
      </w:r>
    </w:p>
    <w:p>
      <w:pPr>
        <w:pStyle w:val="FirstParagraph"/>
      </w:pPr>
      <w:r>
        <w:rPr>
          <w:bCs/>
          <w:b/>
        </w:rPr>
        <w:t xml:space="preserve">Subject:</w:t>
      </w:r>
      <w:r>
        <w:t xml:space="preserve"> </w:t>
      </w:r>
      <w:r>
        <w:t xml:space="preserve">Cinema Studies / Cultural Geography</w:t>
      </w:r>
      <w:r>
        <w:br/>
      </w:r>
      <w:r>
        <w:rPr>
          <w:bCs/>
          <w:b/>
        </w:rPr>
        <w:t xml:space="preserve">Region:</w:t>
      </w:r>
      <w:r>
        <w:t xml:space="preserve"> </w:t>
      </w:r>
      <w:r>
        <w:t xml:space="preserve">Valencia, Spain</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film director is not merely technical but deeply cultural, acting as the primary interpreter of a region's identity through visual storytelling. In the context of Spain, and specifically the autonomous community of Valencia, the director serves as a bridge between the Mediterranean heritage and contemporary cinematic innovation. Valencia has evolved from a peripheral location to a central hub for European film production, largely due to its diverse landscapes, historical architecture, and robust infrastructure such as the City of Arts and Sciences.</w:t>
      </w:r>
    </w:p>
    <w:p>
      <w:pPr>
        <w:pStyle w:val="BodyText"/>
      </w:pPr>
      <w:r>
        <w:t xml:space="preserve">This annotated bibliography compiles essential resources that explore the intersection of film direction, Spanish cinema history, and the specific cultural and industrial landscape of Valencia. The selected works range from historical analyses of Spanish auteurs to contemporary studies on film tourism and production logistics in the Valencian Community. These sources provide a comprehensive understanding of how directors utilize Valencia as both a narrative setting and a production base, contributing to the global perception of Spanish culture.</w:t>
      </w:r>
    </w:p>
    <w:bookmarkEnd w:id="21"/>
    <w:bookmarkStart w:id="30" w:name="bibliographic-entries"/>
    <w:p>
      <w:pPr>
        <w:pStyle w:val="Heading2"/>
      </w:pPr>
      <w:r>
        <w:t xml:space="preserve">Bibliographic Entries</w:t>
      </w:r>
    </w:p>
    <w:bookmarkStart w:id="22" w:name="the-historical-context-of-spanish-cinema"/>
    <w:p>
      <w:pPr>
        <w:pStyle w:val="Heading3"/>
      </w:pPr>
      <w:r>
        <w:t xml:space="preserve">1. The Historical Context of Spanish Cinema</w:t>
      </w:r>
    </w:p>
    <w:p>
      <w:pPr>
        <w:pStyle w:val="FirstParagraph"/>
      </w:pPr>
      <w:r>
        <w:t xml:space="preserve">Llorens, R. (2010).</w:t>
      </w:r>
      <w:r>
        <w:t xml:space="preserve"> </w:t>
      </w:r>
      <w:r>
        <w:rPr>
          <w:iCs/>
          <w:i/>
        </w:rPr>
        <w:t xml:space="preserve">Spanish Cinema: A Critical History</w:t>
      </w:r>
      <w:r>
        <w:t xml:space="preserve">. Edinburgh University Press.</w:t>
      </w:r>
    </w:p>
    <w:p>
      <w:pPr>
        <w:pStyle w:val="BodyText"/>
      </w:pPr>
      <w:r>
        <w:t xml:space="preserve">This seminal text provides a comprehensive overview of the evolution of Spanish cinema from its inception to the modern era. For the study of the film director in Spain, Llorens offers critical insights into how political regimes, particularly the Franco dictatorship and the subsequent transition to democracy, shaped the creative freedom and thematic choices of directors. While not exclusively focused on Valencia, the book contextualizes the regional cinemas within the national framework. It is essential for understanding the socio-political pressures that Valencian directors, such as Vicente Aranda or Bigas Luna, navigated throughout their careers. The work highlights how the director's role shifted from state propaganda to a vehicle for regional identity and social critique.</w:t>
      </w:r>
    </w:p>
    <w:bookmarkEnd w:id="22"/>
    <w:bookmarkStart w:id="23" w:name="valencia-as-a-cinematic-landscape"/>
    <w:p>
      <w:pPr>
        <w:pStyle w:val="Heading3"/>
      </w:pPr>
      <w:r>
        <w:t xml:space="preserve">2. Valencia as a Cinematic Landscape</w:t>
      </w:r>
    </w:p>
    <w:p>
      <w:pPr>
        <w:pStyle w:val="FirstParagraph"/>
      </w:pPr>
      <w:r>
        <w:t xml:space="preserve">García, M. J. (2018).</w:t>
      </w:r>
      <w:r>
        <w:t xml:space="preserve"> </w:t>
      </w:r>
      <w:r>
        <w:rPr>
          <w:iCs/>
          <w:i/>
        </w:rPr>
        <w:t xml:space="preserve">Screening the Mediterranean: Place and Identity in Contemporary Spanish Film</w:t>
      </w:r>
      <w:r>
        <w:t xml:space="preserve">. University of California Press.</w:t>
      </w:r>
    </w:p>
    <w:p>
      <w:pPr>
        <w:pStyle w:val="BodyText"/>
      </w:pPr>
      <w:r>
        <w:t xml:space="preserve">García’s work is pivotal for analyzing how directors utilize specific geographical locations to construct narrative meaning. The book dedicates significant attention to the Valencian Community, examining how the unique light, the orange groves, and the urban sprawl of Valencia are employed by directors to evoke themes of nostalgia, modernity, and conflict. This resource is particularly relevant for understanding the aesthetic decisions made by filmmakers shooting in Valencia. It argues that the director does not merely film in Valencia but actively constructs a "cinematic Valencia" that influences both local pride and international tourism. The analysis of specific films shot in the region provides concrete examples of directorial techniques used to capture the essence of the Mediterranean lifestyle.</w:t>
      </w:r>
    </w:p>
    <w:bookmarkEnd w:id="23"/>
    <w:bookmarkStart w:id="24" w:name="X10711e11be65559b3f8176401049995c8a71480"/>
    <w:p>
      <w:pPr>
        <w:pStyle w:val="Heading3"/>
      </w:pPr>
      <w:r>
        <w:t xml:space="preserve">3. The Industrial Shift: Film Production in Valencia</w:t>
      </w:r>
    </w:p>
    <w:p>
      <w:pPr>
        <w:pStyle w:val="FirstParagraph"/>
      </w:pPr>
      <w:r>
        <w:t xml:space="preserve">Institut Valencià de la Filmació (IVAC). (2021).</w:t>
      </w:r>
      <w:r>
        <w:t xml:space="preserve"> </w:t>
      </w:r>
      <w:r>
        <w:rPr>
          <w:iCs/>
          <w:i/>
        </w:rPr>
        <w:t xml:space="preserve">Annual Report on Film Production and Economic Impact in the Valencian Community</w:t>
      </w:r>
      <w:r>
        <w:t xml:space="preserve">. Generalitat Valenciana.</w:t>
      </w:r>
    </w:p>
    <w:p>
      <w:pPr>
        <w:pStyle w:val="BodyText"/>
      </w:pPr>
      <w:r>
        <w:t xml:space="preserve">This official report offers a data-driven perspective on the role of the film director within the economic ecosystem of Valencia. It details the growth of film production in the region, driven by incentives and the availability of world-class facilities like the Ciudad de las Artes y las Ciencias. For a technical understanding of the director's environment, this document outlines the logistical support, tax benefits, and infrastructure that attract international directors to Valencia. It highlights how the region has become a preferred location for high-budget international productions, thereby elevating the profile of local directors and crew. The report is crucial for understanding the practical realities of directing films in Valencia today, including the collaboration between local talent and global production houses.</w:t>
      </w:r>
    </w:p>
    <w:bookmarkEnd w:id="24"/>
    <w:bookmarkStart w:id="25" w:name="auteur-theory-and-regional-identity"/>
    <w:p>
      <w:pPr>
        <w:pStyle w:val="Heading3"/>
      </w:pPr>
      <w:r>
        <w:t xml:space="preserve">4. Auteur Theory and Regional Identity</w:t>
      </w:r>
    </w:p>
    <w:p>
      <w:pPr>
        <w:pStyle w:val="FirstParagraph"/>
      </w:pPr>
      <w:r>
        <w:t xml:space="preserve">Smith, P. (2015).</w:t>
      </w:r>
      <w:r>
        <w:t xml:space="preserve"> </w:t>
      </w:r>
      <w:r>
        <w:rPr>
          <w:iCs/>
          <w:i/>
        </w:rPr>
        <w:t xml:space="preserve">Regional Cinemas in Europe: Identity, Politics, and Aesthetics</w:t>
      </w:r>
      <w:r>
        <w:t xml:space="preserve">. Routledge.</w:t>
      </w:r>
    </w:p>
    <w:p>
      <w:pPr>
        <w:pStyle w:val="BodyText"/>
      </w:pPr>
      <w:r>
        <w:t xml:space="preserve">Smith explores the concept of the "auteur" director within the context of European regional cinemas. The chapter on Spain provides a nuanced discussion of how directors from Valencia have contributed to a distinct cinematic voice that differs from the Madrid-centric narrative. The book examines the works of directors who incorporate Valencian language, folklore, and social issues into their films, thereby asserting a regional identity on the national stage. This resource is valuable for academic research into how the director's personal vision intersects with regional politics. It challenges the notion of a monolithic Spanish cinema and emphasizes the importance of local directors in preserving and promoting Valencian culture through film.</w:t>
      </w:r>
    </w:p>
    <w:bookmarkEnd w:id="25"/>
    <w:bookmarkStart w:id="26" w:name="film-tourism-and-the-directors-gaze"/>
    <w:p>
      <w:pPr>
        <w:pStyle w:val="Heading3"/>
      </w:pPr>
      <w:r>
        <w:t xml:space="preserve">5. Film Tourism and the Director’s Gaze</w:t>
      </w:r>
    </w:p>
    <w:p>
      <w:pPr>
        <w:pStyle w:val="FirstParagraph"/>
      </w:pPr>
      <w:r>
        <w:t xml:space="preserve">Richards, G., &amp; Wilson, J. (2006).</w:t>
      </w:r>
      <w:r>
        <w:t xml:space="preserve"> </w:t>
      </w:r>
      <w:r>
        <w:rPr>
          <w:iCs/>
          <w:i/>
        </w:rPr>
        <w:t xml:space="preserve">The Movie Map of Europe: Film Tourism and Cultural Identity</w:t>
      </w:r>
      <w:r>
        <w:t xml:space="preserve">. Channel View Publications.</w:t>
      </w:r>
    </w:p>
    <w:p>
      <w:pPr>
        <w:pStyle w:val="BodyText"/>
      </w:pPr>
      <w:r>
        <w:t xml:space="preserve">This book investigates the relationship between film production and tourism, with specific case studies from Spain, including Valencia. It analyzes how the director’s choice of location can transform a city into a tourist destination. The text discusses the phenomenon of "film-induced tourism" in Valencia, where fans visit locations featured in popular movies and series. For the film director, this implies a responsibility and an opportunity: the power to shape the global image of a city. The book provides insights into how directors collaborate with local tourism boards and how the visual representation of Valencia in film impacts the local economy and cultural perception. It is a key resource for understanding the broader societal impact of the director’s work in the region.</w:t>
      </w:r>
    </w:p>
    <w:bookmarkEnd w:id="26"/>
    <w:bookmarkStart w:id="27" w:name="contemporary-valencian-filmmakers"/>
    <w:p>
      <w:pPr>
        <w:pStyle w:val="Heading3"/>
      </w:pPr>
      <w:r>
        <w:t xml:space="preserve">6. Contemporary Valencian Filmmakers</w:t>
      </w:r>
    </w:p>
    <w:p>
      <w:pPr>
        <w:pStyle w:val="FirstParagraph"/>
      </w:pPr>
      <w:r>
        <w:t xml:space="preserve">Martínez, A. (2020).</w:t>
      </w:r>
      <w:r>
        <w:t xml:space="preserve"> </w:t>
      </w:r>
      <w:r>
        <w:rPr>
          <w:iCs/>
          <w:i/>
        </w:rPr>
        <w:t xml:space="preserve">New Voices in Spanish Cinema: The Generation of the 2000s</w:t>
      </w:r>
      <w:r>
        <w:t xml:space="preserve">. Berghahn Books.</w:t>
      </w:r>
    </w:p>
    <w:p>
      <w:pPr>
        <w:pStyle w:val="BodyText"/>
      </w:pPr>
      <w:r>
        <w:t xml:space="preserve">Martínez focuses on the emerging generation of Spanish directors, including several prominent figures from Valencia. This book is essential for understanding the current trends in Valencian cinema, such as the use of digital technology, independent financing, and experimental narratives. It profiles directors who are redefining the role of the filmmaker in the 21st century, often addressing contemporary social issues relevant to Valencia, such as migration, urbanization, and environmental concerns. The text provides critical reviews of their works and interviews that reveal their creative processes. It is a vital resource for anyone interested in the future of film direction in the Valencian Community and its contribution to the global film landscape.</w:t>
      </w:r>
    </w:p>
    <w:bookmarkEnd w:id="27"/>
    <w:bookmarkStart w:id="28" w:name="X5ce86fe6306a1a368a7172d6038ca7a9eba632b"/>
    <w:p>
      <w:pPr>
        <w:pStyle w:val="Heading3"/>
      </w:pPr>
      <w:r>
        <w:t xml:space="preserve">7. The Role of Festivals in Shaping Directors</w:t>
      </w:r>
    </w:p>
    <w:p>
      <w:pPr>
        <w:pStyle w:val="FirstParagraph"/>
      </w:pPr>
      <w:r>
        <w:t xml:space="preserve">Fernández, L. (2019).</w:t>
      </w:r>
      <w:r>
        <w:t xml:space="preserve"> </w:t>
      </w:r>
      <w:r>
        <w:rPr>
          <w:iCs/>
          <w:i/>
        </w:rPr>
        <w:t xml:space="preserve">Film Festivals as Cultural Hubs: The Case of Valencia and San Sebastián</w:t>
      </w:r>
      <w:r>
        <w:t xml:space="preserve">. Journal of European Cinema.</w:t>
      </w:r>
    </w:p>
    <w:p>
      <w:pPr>
        <w:pStyle w:val="BodyText"/>
      </w:pPr>
      <w:r>
        <w:t xml:space="preserve">This academic article examines the role of film festivals in promoting directors and fostering cultural exchange. It specifically highlights the Valencia International Film Festival (VIFF) and its impact on the local film community. The article argues that festivals provide a crucial platform for Valencian directors to showcase their work, network with international producers, and gain critical recognition. It discusses how the festival circuit influences the thematic and stylistic choices of directors, encouraging them to engage with global cinematic trends while maintaining local relevance. This resource is important for understanding the institutional support systems that nurture the career of a film director in Valencia.</w:t>
      </w:r>
    </w:p>
    <w:bookmarkEnd w:id="28"/>
    <w:bookmarkStart w:id="29" w:name="technical-aspects-of-filming-in-valencia"/>
    <w:p>
      <w:pPr>
        <w:pStyle w:val="Heading3"/>
      </w:pPr>
      <w:r>
        <w:t xml:space="preserve">8. Technical Aspects of Filming in Valencia</w:t>
      </w:r>
    </w:p>
    <w:p>
      <w:pPr>
        <w:pStyle w:val="FirstParagraph"/>
      </w:pPr>
      <w:r>
        <w:t xml:space="preserve">López, R. (2022).</w:t>
      </w:r>
      <w:r>
        <w:t xml:space="preserve"> </w:t>
      </w:r>
      <w:r>
        <w:rPr>
          <w:iCs/>
          <w:i/>
        </w:rPr>
        <w:t xml:space="preserve">Location Scouting and Production Design in Mediterranean Cinema</w:t>
      </w:r>
      <w:r>
        <w:t xml:space="preserve">. Focal Press.</w:t>
      </w:r>
    </w:p>
    <w:p>
      <w:pPr>
        <w:pStyle w:val="BodyText"/>
      </w:pPr>
      <w:r>
        <w:t xml:space="preserve">López provides a technical guide to filming in Mediterranean locations, with a significant focus on Valencia. The book covers practical aspects such as lighting conditions, seasonal variations, and architectural features that directors must consider when planning shoots in the region. It includes case studies of major productions filmed in Valencia, offering insights into how directors and production designers collaborate to maximize the visual potential of the location. This resource is particularly useful for film students and professionals looking to understand the logistical and aesthetic challenges of directing films in Valencia. It bridges the gap between artistic vision and technical execution, providing a comprehensive toolkit for filmmakers working in the region.</w:t>
      </w:r>
    </w:p>
    <w:bookmarkEnd w:id="29"/>
    <w:p>
      <w:pPr>
        <w:pStyle w:val="BodyText"/>
      </w:pPr>
      <w:r>
        <w:t xml:space="preserve">© 2023 Annotated Bibliography on Film Direction in Valencia, Spain. All rights reserved.</w:t>
      </w:r>
    </w:p>
    <w:p>
      <w:pPr>
        <w:pStyle w:val="BodyText"/>
      </w:pPr>
      <w:r>
        <w:t xml:space="preserve">Generated for educational and informational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Valencia, Spain</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