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and</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0" w:name="annotated-bibliography"/>
    <w:p>
      <w:pPr>
        <w:pStyle w:val="Heading1"/>
      </w:pPr>
      <w:r>
        <w:t xml:space="preserve">Annotated Bibliography</w:t>
      </w:r>
    </w:p>
    <w:p>
      <w:pPr>
        <w:pStyle w:val="FirstParagraph"/>
      </w:pPr>
      <w:r>
        <w:t xml:space="preserve">Subject: The Role of the Film Director in the Cultural and Economic Development of Abu Dhabi, United Arab Emirates</w:t>
      </w:r>
    </w:p>
    <w:bookmarkEnd w:id="20"/>
    <w:bookmarkStart w:id="21" w:name="introduction"/>
    <w:p>
      <w:pPr>
        <w:pStyle w:val="Heading2"/>
      </w:pPr>
      <w:r>
        <w:t xml:space="preserve">Introduction</w:t>
      </w:r>
    </w:p>
    <w:p>
      <w:pPr>
        <w:pStyle w:val="FirstParagraph"/>
      </w:pPr>
      <w:r>
        <w:t xml:space="preserve">The United Arab Emirates, and specifically the capital city of Abu Dhabi, has emerged as a pivotal hub for global and regional cinema. This annotated bibliography explores the multifaceted role of the</w:t>
      </w:r>
      <w:r>
        <w:t xml:space="preserve"> </w:t>
      </w:r>
      <w:r>
        <w:rPr>
          <w:bCs/>
          <w:b/>
        </w:rPr>
        <w:t xml:space="preserve">Film Director</w:t>
      </w:r>
      <w:r>
        <w:t xml:space="preserve"> </w:t>
      </w:r>
      <w:r>
        <w:t xml:space="preserve">within this dynamic environment. It examines how directors navigate the intersection of artistic vision, cultural heritage, and the strategic economic goals of the UAE government. The selected sources provide a comprehensive overview of the infrastructure supporting filmmakers, the unique challenges of directing in the Middle East, and the specific initiatives in Abu Dhabi designed to foster cinematic excellence.</w:t>
      </w:r>
    </w:p>
    <w:bookmarkEnd w:id="21"/>
    <w:bookmarkStart w:id="30" w:name="bibliography"/>
    <w:p>
      <w:pPr>
        <w:pStyle w:val="Heading2"/>
      </w:pPr>
      <w:r>
        <w:t xml:space="preserve">Bibliography</w:t>
      </w:r>
    </w:p>
    <w:bookmarkStart w:id="22" w:name="X5b232551e9a84e5376523ded03441871ab8cc1d"/>
    <w:p>
      <w:pPr>
        <w:pStyle w:val="Heading3"/>
      </w:pPr>
      <w:r>
        <w:t xml:space="preserve">1. Al-Mansoori, H. (2021).</w:t>
      </w:r>
      <w:r>
        <w:t xml:space="preserve"> </w:t>
      </w:r>
      <w:r>
        <w:rPr>
          <w:iCs/>
          <w:i/>
        </w:rPr>
        <w:t xml:space="preserve">Visualizing the Emirates: The Evolution of Emirati Cinema.</w:t>
      </w:r>
      <w:r>
        <w:t xml:space="preserve"> </w:t>
      </w:r>
      <w:r>
        <w:t xml:space="preserve">Dubai: Gulf Publishing House.</w:t>
      </w:r>
    </w:p>
    <w:p>
      <w:pPr>
        <w:pStyle w:val="FirstParagraph"/>
      </w:pPr>
      <w:r>
        <w:t xml:space="preserve">Book</w:t>
      </w:r>
    </w:p>
    <w:p>
      <w:pPr>
        <w:pStyle w:val="BodyText"/>
      </w:pPr>
      <w:r>
        <w:t xml:space="preserve">This seminal work provides a historical context for the</w:t>
      </w:r>
      <w:r>
        <w:t xml:space="preserve"> </w:t>
      </w:r>
      <w:r>
        <w:rPr>
          <w:bCs/>
          <w:b/>
        </w:rPr>
        <w:t xml:space="preserve">Film Director</w:t>
      </w:r>
      <w:r>
        <w:t xml:space="preserve"> </w:t>
      </w:r>
      <w:r>
        <w:t xml:space="preserve">in the</w:t>
      </w:r>
      <w:r>
        <w:t xml:space="preserve"> </w:t>
      </w:r>
      <w:r>
        <w:rPr>
          <w:bCs/>
          <w:b/>
        </w:rPr>
        <w:t xml:space="preserve">United Arab Emirates</w:t>
      </w:r>
      <w:r>
        <w:t xml:space="preserve">. Al-Mansoori traces the journey from early amateur productions to the professionalized industry seen today in</w:t>
      </w:r>
      <w:r>
        <w:t xml:space="preserve"> </w:t>
      </w:r>
      <w:r>
        <w:rPr>
          <w:bCs/>
          <w:b/>
        </w:rPr>
        <w:t xml:space="preserve">Abu Dhabi</w:t>
      </w:r>
      <w:r>
        <w:t xml:space="preserve">. The text is particularly valuable for understanding the cultural responsibilities placed upon local directors. It argues that the Emirati director must balance modern storytelling techniques with the preservation of Bedouin traditions and Islamic values. For researchers studying the socio-cultural impact of cinema in the Gulf, this book offers essential background on how directors in</w:t>
      </w:r>
      <w:r>
        <w:t xml:space="preserve"> </w:t>
      </w:r>
      <w:r>
        <w:rPr>
          <w:bCs/>
          <w:b/>
        </w:rPr>
        <w:t xml:space="preserve">Abu Dhabi</w:t>
      </w:r>
      <w:r>
        <w:t xml:space="preserve"> </w:t>
      </w:r>
      <w:r>
        <w:t xml:space="preserve">are shaping national identity through visual media.</w:t>
      </w:r>
    </w:p>
    <w:bookmarkEnd w:id="22"/>
    <w:bookmarkStart w:id="23" w:name="Xa6a9cd24189d8ea65f9e84c87b88815792d9080"/>
    <w:p>
      <w:pPr>
        <w:pStyle w:val="Heading3"/>
      </w:pPr>
      <w:r>
        <w:t xml:space="preserve">2. Department of Culture and Tourism – Abu Dhabi (DCT Abu Dhabi). (2023).</w:t>
      </w:r>
      <w:r>
        <w:t xml:space="preserve"> </w:t>
      </w:r>
      <w:r>
        <w:rPr>
          <w:iCs/>
          <w:i/>
        </w:rPr>
        <w:t xml:space="preserve">Abu Dhabi Film Commission: Incentives and Production Guidelines.</w:t>
      </w:r>
      <w:r>
        <w:t xml:space="preserve"> </w:t>
      </w:r>
      <w:r>
        <w:t xml:space="preserve">Abu Dhabi: Government of Abu Dhabi.</w:t>
      </w:r>
    </w:p>
    <w:p>
      <w:pPr>
        <w:pStyle w:val="FirstParagraph"/>
      </w:pPr>
      <w:r>
        <w:t xml:space="preserve">Government Report</w:t>
      </w:r>
    </w:p>
    <w:p>
      <w:pPr>
        <w:pStyle w:val="BodyText"/>
      </w:pPr>
      <w:r>
        <w:t xml:space="preserve">This official document outlines the regulatory and financial framework available to international and local</w:t>
      </w:r>
      <w:r>
        <w:t xml:space="preserve"> </w:t>
      </w:r>
      <w:r>
        <w:rPr>
          <w:bCs/>
          <w:b/>
        </w:rPr>
        <w:t xml:space="preserve">Film Directors</w:t>
      </w:r>
      <w:r>
        <w:t xml:space="preserve"> </w:t>
      </w:r>
      <w:r>
        <w:t xml:space="preserve">operating in</w:t>
      </w:r>
      <w:r>
        <w:t xml:space="preserve"> </w:t>
      </w:r>
      <w:r>
        <w:rPr>
          <w:bCs/>
          <w:b/>
        </w:rPr>
        <w:t xml:space="preserve">Abu Dhabi</w:t>
      </w:r>
      <w:r>
        <w:t xml:space="preserve">. It details the cash rebate systems, location scouting resources, and logistical support provided by the government. The report is crucial for understanding the economic strategy behind the UAE's push to become a global film capital. It highlights how the</w:t>
      </w:r>
      <w:r>
        <w:t xml:space="preserve"> </w:t>
      </w:r>
      <w:r>
        <w:rPr>
          <w:bCs/>
          <w:b/>
        </w:rPr>
        <w:t xml:space="preserve">United Arab Emirates</w:t>
      </w:r>
      <w:r>
        <w:t xml:space="preserve"> </w:t>
      </w:r>
      <w:r>
        <w:t xml:space="preserve">leverages its diverse landscapes—from the desert to the futuristic skyline of Yas Island—to attract high-profile directors. This source is indispensable for production professionals seeking to understand the practicalities of filming in the region.</w:t>
      </w:r>
    </w:p>
    <w:bookmarkEnd w:id="23"/>
    <w:bookmarkStart w:id="24" w:name="X73143dfd1887a6469b67828ae8d270d87f18737"/>
    <w:p>
      <w:pPr>
        <w:pStyle w:val="Heading3"/>
      </w:pPr>
      <w:r>
        <w:t xml:space="preserve">3. El-Kholy, M. (2022). "Directing in the Desert: Challenges and Opportunities for Arab Filmmakers."</w:t>
      </w:r>
      <w:r>
        <w:t xml:space="preserve"> </w:t>
      </w:r>
      <w:r>
        <w:rPr>
          <w:iCs/>
          <w:i/>
        </w:rPr>
        <w:t xml:space="preserve">Journal of Middle Eastern Cinema Studies</w:t>
      </w:r>
      <w:r>
        <w:t xml:space="preserve">, 14(2), 45-62.</w:t>
      </w:r>
    </w:p>
    <w:p>
      <w:pPr>
        <w:pStyle w:val="FirstParagraph"/>
      </w:pPr>
      <w:r>
        <w:t xml:space="preserve">Journal Article</w:t>
      </w:r>
    </w:p>
    <w:p>
      <w:pPr>
        <w:pStyle w:val="BodyText"/>
      </w:pPr>
      <w:r>
        <w:t xml:space="preserve">El-Kholy’s article offers a critical analysis of the working conditions for the</w:t>
      </w:r>
      <w:r>
        <w:t xml:space="preserve"> </w:t>
      </w:r>
      <w:r>
        <w:rPr>
          <w:bCs/>
          <w:b/>
        </w:rPr>
        <w:t xml:space="preserve">Film Director</w:t>
      </w:r>
      <w:r>
        <w:t xml:space="preserve"> </w:t>
      </w:r>
      <w:r>
        <w:t xml:space="preserve">in the</w:t>
      </w:r>
      <w:r>
        <w:t xml:space="preserve"> </w:t>
      </w:r>
      <w:r>
        <w:rPr>
          <w:bCs/>
          <w:b/>
        </w:rPr>
        <w:t xml:space="preserve">United Arab Emirates</w:t>
      </w:r>
      <w:r>
        <w:t xml:space="preserve">. The author discusses the tension between creative freedom and censorship, a topic of significant relevance in</w:t>
      </w:r>
      <w:r>
        <w:t xml:space="preserve"> </w:t>
      </w:r>
      <w:r>
        <w:rPr>
          <w:bCs/>
          <w:b/>
        </w:rPr>
        <w:t xml:space="preserve">Abu Dhabi</w:t>
      </w:r>
      <w:r>
        <w:t xml:space="preserve">. While acknowledging the state's investment in infrastructure, the article points out the nuanced navigation required by directors to address sensitive social or political themes. This source provides a balanced perspective, moving beyond promotional material to examine the artistic realities faced by directors in the Gulf. It is highly recommended for academic studies on media regulation and artistic expression in the Middle East.</w:t>
      </w:r>
    </w:p>
    <w:bookmarkEnd w:id="24"/>
    <w:bookmarkStart w:id="25" w:name="X16eb349442a8b5d5db4507394a7d9b0ce94eba3"/>
    <w:p>
      <w:pPr>
        <w:pStyle w:val="Heading3"/>
      </w:pPr>
      <w:r>
        <w:t xml:space="preserve">4. International Film Festival Rotterdam (IFFR). (2020).</w:t>
      </w:r>
      <w:r>
        <w:t xml:space="preserve"> </w:t>
      </w:r>
      <w:r>
        <w:rPr>
          <w:iCs/>
          <w:i/>
        </w:rPr>
        <w:t xml:space="preserve">Abu Dhabi as a New Hub for Arab Cinema: A Case Study.</w:t>
      </w:r>
      <w:r>
        <w:t xml:space="preserve"> </w:t>
      </w:r>
      <w:r>
        <w:t xml:space="preserve">Rotterdam: IFFR Publications.</w:t>
      </w:r>
    </w:p>
    <w:p>
      <w:pPr>
        <w:pStyle w:val="FirstParagraph"/>
      </w:pPr>
      <w:r>
        <w:t xml:space="preserve">Case Study</w:t>
      </w:r>
    </w:p>
    <w:p>
      <w:pPr>
        <w:pStyle w:val="BodyText"/>
      </w:pPr>
      <w:r>
        <w:t xml:space="preserve">This case study examines the impact of film festivals and cultural institutions in</w:t>
      </w:r>
      <w:r>
        <w:t xml:space="preserve"> </w:t>
      </w:r>
      <w:r>
        <w:rPr>
          <w:bCs/>
          <w:b/>
        </w:rPr>
        <w:t xml:space="preserve">Abu Dhabi</w:t>
      </w:r>
      <w:r>
        <w:t xml:space="preserve"> </w:t>
      </w:r>
      <w:r>
        <w:t xml:space="preserve">on the careers of emerging</w:t>
      </w:r>
      <w:r>
        <w:t xml:space="preserve"> </w:t>
      </w:r>
      <w:r>
        <w:rPr>
          <w:bCs/>
          <w:b/>
        </w:rPr>
        <w:t xml:space="preserve">Film Directors</w:t>
      </w:r>
      <w:r>
        <w:t xml:space="preserve">. It highlights the role of events like the Abu Dhabi Film Festival in providing a platform for regional talent. The document argues that the</w:t>
      </w:r>
      <w:r>
        <w:t xml:space="preserve"> </w:t>
      </w:r>
      <w:r>
        <w:rPr>
          <w:bCs/>
          <w:b/>
        </w:rPr>
        <w:t xml:space="preserve">United Arab Emirates</w:t>
      </w:r>
      <w:r>
        <w:t xml:space="preserve"> </w:t>
      </w:r>
      <w:r>
        <w:t xml:space="preserve">is not merely a location for Western blockbusters but a nurturing ground for Arab directors. It includes interviews with directors who have utilized Abu Dhabi’s resources to fund and distribute their work. This source is vital for understanding the ecosystem of film festivals and how they contribute to the professional development of directors in the region.</w:t>
      </w:r>
    </w:p>
    <w:bookmarkEnd w:id="25"/>
    <w:bookmarkStart w:id="26" w:name="X72af05e49f71d08a2817fe5274a2e36ee8c9e3c"/>
    <w:p>
      <w:pPr>
        <w:pStyle w:val="Heading3"/>
      </w:pPr>
      <w:r>
        <w:t xml:space="preserve">5. Khalil, R. (2023).</w:t>
      </w:r>
      <w:r>
        <w:t xml:space="preserve"> </w:t>
      </w:r>
      <w:r>
        <w:rPr>
          <w:iCs/>
          <w:i/>
        </w:rPr>
        <w:t xml:space="preserve">Technology and Storytelling: The Rise of Virtual Production in the UAE.</w:t>
      </w:r>
      <w:r>
        <w:t xml:space="preserve"> </w:t>
      </w:r>
      <w:r>
        <w:t xml:space="preserve">London: MediaTech Press.</w:t>
      </w:r>
    </w:p>
    <w:p>
      <w:pPr>
        <w:pStyle w:val="FirstParagraph"/>
      </w:pPr>
      <w:r>
        <w:t xml:space="preserve">Book</w:t>
      </w:r>
    </w:p>
    <w:p>
      <w:pPr>
        <w:pStyle w:val="BodyText"/>
      </w:pPr>
      <w:r>
        <w:t xml:space="preserve">Khalil explores the technological advancements in</w:t>
      </w:r>
      <w:r>
        <w:t xml:space="preserve"> </w:t>
      </w:r>
      <w:r>
        <w:rPr>
          <w:bCs/>
          <w:b/>
        </w:rPr>
        <w:t xml:space="preserve">Abu Dhabi</w:t>
      </w:r>
      <w:r>
        <w:t xml:space="preserve"> </w:t>
      </w:r>
      <w:r>
        <w:t xml:space="preserve">that are transforming the role of the</w:t>
      </w:r>
      <w:r>
        <w:t xml:space="preserve"> </w:t>
      </w:r>
      <w:r>
        <w:rPr>
          <w:bCs/>
          <w:b/>
        </w:rPr>
        <w:t xml:space="preserve">Film Director</w:t>
      </w:r>
      <w:r>
        <w:t xml:space="preserve">. The book focuses on the adoption of virtual production stages and AI-driven tools in the</w:t>
      </w:r>
      <w:r>
        <w:t xml:space="preserve"> </w:t>
      </w:r>
      <w:r>
        <w:rPr>
          <w:bCs/>
          <w:b/>
        </w:rPr>
        <w:t xml:space="preserve">United Arab Emirates</w:t>
      </w:r>
      <w:r>
        <w:t xml:space="preserve">. It posits that directors in Abu Dhabi are at the forefront of integrating cutting-edge technology with traditional narrative structures. This source is particularly relevant for technical directors and producers interested in the future of filmmaking in the Gulf. It demonstrates how the UAE’s investment in smart city infrastructure is directly benefiting the cinematic arts.</w:t>
      </w:r>
    </w:p>
    <w:bookmarkEnd w:id="26"/>
    <w:bookmarkStart w:id="27" w:name="X60bdee46a5ed0c0cd73c8e9df9fa4b64fb63e60"/>
    <w:p>
      <w:pPr>
        <w:pStyle w:val="Heading3"/>
      </w:pPr>
      <w:r>
        <w:t xml:space="preserve">6. Middle East Eye. (2022). "How Abu Dhabi is Attracting Hollywood Directors with Tax-Free Incentives."</w:t>
      </w:r>
      <w:r>
        <w:t xml:space="preserve"> </w:t>
      </w:r>
      <w:r>
        <w:rPr>
          <w:iCs/>
          <w:i/>
        </w:rPr>
        <w:t xml:space="preserve">Middle East Eye</w:t>
      </w:r>
      <w:r>
        <w:t xml:space="preserve">, October 15.</w:t>
      </w:r>
    </w:p>
    <w:p>
      <w:pPr>
        <w:pStyle w:val="FirstParagraph"/>
      </w:pPr>
      <w:r>
        <w:t xml:space="preserve">News Article</w:t>
      </w:r>
    </w:p>
    <w:p>
      <w:pPr>
        <w:pStyle w:val="BodyText"/>
      </w:pPr>
      <w:r>
        <w:t xml:space="preserve">This journalistic piece provides a contemporary overview of the marketing strategies employed by</w:t>
      </w:r>
      <w:r>
        <w:t xml:space="preserve"> </w:t>
      </w:r>
      <w:r>
        <w:rPr>
          <w:bCs/>
          <w:b/>
        </w:rPr>
        <w:t xml:space="preserve">Abu Dhabi</w:t>
      </w:r>
      <w:r>
        <w:t xml:space="preserve"> </w:t>
      </w:r>
      <w:r>
        <w:t xml:space="preserve">to attract international</w:t>
      </w:r>
      <w:r>
        <w:t xml:space="preserve"> </w:t>
      </w:r>
      <w:r>
        <w:rPr>
          <w:bCs/>
          <w:b/>
        </w:rPr>
        <w:t xml:space="preserve">Film Directors</w:t>
      </w:r>
      <w:r>
        <w:t xml:space="preserve">. It discusses specific high-profile productions that have chosen the</w:t>
      </w:r>
      <w:r>
        <w:t xml:space="preserve"> </w:t>
      </w:r>
      <w:r>
        <w:rPr>
          <w:bCs/>
          <w:b/>
        </w:rPr>
        <w:t xml:space="preserve">United Arab Emirates</w:t>
      </w:r>
      <w:r>
        <w:t xml:space="preserve"> </w:t>
      </w:r>
      <w:r>
        <w:t xml:space="preserve">as a filming location due to financial incentives and safety. The article serves as a primary source for understanding the economic motivations behind the UAE’s film industry growth. It is useful for analyzing the global perception of Abu Dhabi as a film destination and the competitive landscape it faces against other Middle Eastern hubs like Jordan and Morocco.</w:t>
      </w:r>
    </w:p>
    <w:bookmarkEnd w:id="27"/>
    <w:bookmarkStart w:id="28" w:name="Xf8c46a701888d6b9e1087f93207d1842eb75f33"/>
    <w:p>
      <w:pPr>
        <w:pStyle w:val="Heading3"/>
      </w:pPr>
      <w:r>
        <w:t xml:space="preserve">7. Al-Nahyan, S. (2021).</w:t>
      </w:r>
      <w:r>
        <w:t xml:space="preserve"> </w:t>
      </w:r>
      <w:r>
        <w:rPr>
          <w:iCs/>
          <w:i/>
        </w:rPr>
        <w:t xml:space="preserve">Cultural Diplomacy Through Cinema: The UAE Strategy.</w:t>
      </w:r>
      <w:r>
        <w:t xml:space="preserve"> </w:t>
      </w:r>
      <w:r>
        <w:t xml:space="preserve">Abu Dhabi: Emirates Center for Strategic Studies.</w:t>
      </w:r>
    </w:p>
    <w:p>
      <w:pPr>
        <w:pStyle w:val="FirstParagraph"/>
      </w:pPr>
      <w:r>
        <w:t xml:space="preserve">Policy Paper</w:t>
      </w:r>
    </w:p>
    <w:p>
      <w:pPr>
        <w:pStyle w:val="BodyText"/>
      </w:pPr>
      <w:r>
        <w:t xml:space="preserve">This policy paper outlines the strategic vision of the</w:t>
      </w:r>
      <w:r>
        <w:t xml:space="preserve"> </w:t>
      </w:r>
      <w:r>
        <w:rPr>
          <w:bCs/>
          <w:b/>
        </w:rPr>
        <w:t xml:space="preserve">United Arab Emirates</w:t>
      </w:r>
      <w:r>
        <w:t xml:space="preserve"> </w:t>
      </w:r>
      <w:r>
        <w:t xml:space="preserve">government regarding the role of the</w:t>
      </w:r>
      <w:r>
        <w:t xml:space="preserve"> </w:t>
      </w:r>
      <w:r>
        <w:rPr>
          <w:bCs/>
          <w:b/>
        </w:rPr>
        <w:t xml:space="preserve">Film Director</w:t>
      </w:r>
      <w:r>
        <w:t xml:space="preserve"> </w:t>
      </w:r>
      <w:r>
        <w:t xml:space="preserve">in cultural diplomacy. It argues that cinema is a soft power tool used to project a modern, tolerant image of the UAE to the world. The document details how</w:t>
      </w:r>
      <w:r>
        <w:t xml:space="preserve"> </w:t>
      </w:r>
      <w:r>
        <w:rPr>
          <w:bCs/>
          <w:b/>
        </w:rPr>
        <w:t xml:space="preserve">Abu Dhabi</w:t>
      </w:r>
      <w:r>
        <w:t xml:space="preserve"> </w:t>
      </w:r>
      <w:r>
        <w:t xml:space="preserve">supports directors who create content that aligns with national values while appealing to global audiences. This source is essential for political scientists and media scholars interested in the intersection of state policy and artistic production in the Gulf region.</w:t>
      </w:r>
    </w:p>
    <w:bookmarkEnd w:id="28"/>
    <w:bookmarkStart w:id="29" w:name="X47ed70f175695eabc099a305649c9845d3ebc56"/>
    <w:p>
      <w:pPr>
        <w:pStyle w:val="Heading3"/>
      </w:pPr>
      <w:r>
        <w:t xml:space="preserve">8. World Bank. (2023).</w:t>
      </w:r>
      <w:r>
        <w:t xml:space="preserve"> </w:t>
      </w:r>
      <w:r>
        <w:rPr>
          <w:iCs/>
          <w:i/>
        </w:rPr>
        <w:t xml:space="preserve">Creative Industries in the Gulf: Economic Impact Assessment.</w:t>
      </w:r>
      <w:r>
        <w:t xml:space="preserve"> </w:t>
      </w:r>
      <w:r>
        <w:t xml:space="preserve">Washington, D.C.: World Bank Group.</w:t>
      </w:r>
    </w:p>
    <w:p>
      <w:pPr>
        <w:pStyle w:val="FirstParagraph"/>
      </w:pPr>
      <w:r>
        <w:t xml:space="preserve">Economic Report</w:t>
      </w:r>
    </w:p>
    <w:p>
      <w:pPr>
        <w:pStyle w:val="BodyText"/>
      </w:pPr>
      <w:r>
        <w:t xml:space="preserve">This report quantifies the economic contribution of the film industry, including the work of</w:t>
      </w:r>
      <w:r>
        <w:t xml:space="preserve"> </w:t>
      </w:r>
      <w:r>
        <w:rPr>
          <w:bCs/>
          <w:b/>
        </w:rPr>
        <w:t xml:space="preserve">Film Directors</w:t>
      </w:r>
      <w:r>
        <w:t xml:space="preserve">, to the GDP of the</w:t>
      </w:r>
      <w:r>
        <w:t xml:space="preserve"> </w:t>
      </w:r>
      <w:r>
        <w:rPr>
          <w:bCs/>
          <w:b/>
        </w:rPr>
        <w:t xml:space="preserve">United Arab Emirates</w:t>
      </w:r>
      <w:r>
        <w:t xml:space="preserve">. It provides data on job creation, tourism boosts, and foreign direct investment linked to film production in</w:t>
      </w:r>
      <w:r>
        <w:t xml:space="preserve"> </w:t>
      </w:r>
      <w:r>
        <w:rPr>
          <w:bCs/>
          <w:b/>
        </w:rPr>
        <w:t xml:space="preserve">Abu Dhabi</w:t>
      </w:r>
      <w:r>
        <w:t xml:space="preserve">. The analysis supports the argument that the UAE’s investment in cinema is a viable economic diversification strategy. This source is critical for economists and policymakers evaluating the return on investment for cultural initiatives in the region. It offers hard data to complement the qualitative insights found in other sources.</w:t>
      </w:r>
    </w:p>
    <w:bookmarkEnd w:id="29"/>
    <w:bookmarkEnd w:id="30"/>
    <w:p>
      <w:pPr>
        <w:pStyle w:val="BodyText"/>
      </w:pPr>
      <w:r>
        <w:t xml:space="preserve">© 2023 Annotated Bibliography on Film Directors in Abu Dhabi, UAE.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and the Cinematic Landscape of Abu Dhabi, United Arab Emirates</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