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Manchester</w:t>
      </w:r>
    </w:p>
    <w:bookmarkStart w:id="24" w:name="Xa2edf96e07798e242a36c12ff804dfedd356999"/>
    <w:p>
      <w:pPr>
        <w:pStyle w:val="Heading1"/>
      </w:pPr>
      <w:r>
        <w:t xml:space="preserve">Annotated Bibliography: The Role and Influence of the Film Director in Manchester, United Kingdom</w:t>
      </w:r>
    </w:p>
    <w:p>
      <w:pPr>
        <w:pStyle w:val="FirstParagraph"/>
      </w:pPr>
      <w:r>
        <w:t xml:space="preserve">This annotated bibliography compiles essential literature regarding the profession of the film director, specifically contextualised within the cultural and industrial landscape of Manchester, United Kingdom. Manchester has long served as a crucible for British cinema, producing distinctive voices that blend gritty realism with innovative visual storytelling. The following sources examine the historical evolution of the director's craft in the North West, the socio-political responsibilities of filmmakers in this region, and the technical methodologies employed by Manchester-based directors to capture the city's unique atmosphere.</w:t>
      </w:r>
    </w:p>
    <w:bookmarkStart w:id="20" w:name="historical-context-and-regional-identity"/>
    <w:p>
      <w:pPr>
        <w:pStyle w:val="Heading2"/>
      </w:pPr>
      <w:r>
        <w:t xml:space="preserve">Historical Context and Regional Identity</w:t>
      </w:r>
    </w:p>
    <w:p>
      <w:pPr>
        <w:pStyle w:val="FirstParagraph"/>
      </w:pPr>
      <w:r>
        <w:t xml:space="preserve">Cook, P., &amp; Hartley, J. (2016).</w:t>
      </w:r>
      <w:r>
        <w:t xml:space="preserve"> </w:t>
      </w:r>
      <w:r>
        <w:rPr>
          <w:iCs/>
          <w:i/>
        </w:rPr>
        <w:t xml:space="preserve">British Cinema: A Very Short Introduction</w:t>
      </w:r>
      <w:r>
        <w:t xml:space="preserve">. Oxford University Press.</w:t>
      </w:r>
    </w:p>
    <w:p>
      <w:pPr>
        <w:pStyle w:val="BodyText"/>
      </w:pPr>
      <w:r>
        <w:t xml:space="preserve">This seminal text provides a comprehensive overview of British cinema history, with significant attention paid to the regional disparities between London and the North. For the aspiring film director in Manchester, this book is invaluable for understanding how the "Northern" aesthetic has historically been constructed and commodified. Cook and Hartley analyse how directors from Manchester have utilised the city's industrial heritage to challenge the dominant narratives of the capital. The text is particularly useful for understanding the socio-economic pressures that shape the directorial vision in the United Kingdom, offering a theoretical framework for interpreting the work of Manchester's most celebrated auteurs.</w:t>
      </w:r>
    </w:p>
    <w:p>
      <w:pPr>
        <w:pStyle w:val="BodyText"/>
      </w:pPr>
      <w:r>
        <w:t xml:space="preserve">Higson, A. (2003).</w:t>
      </w:r>
      <w:r>
        <w:t xml:space="preserve"> </w:t>
      </w:r>
      <w:r>
        <w:rPr>
          <w:iCs/>
          <w:i/>
        </w:rPr>
        <w:t xml:space="preserve">Film, Nation and Identity: Britain and Europe</w:t>
      </w:r>
      <w:r>
        <w:t xml:space="preserve">. Routledge.</w:t>
      </w:r>
    </w:p>
    <w:p>
      <w:pPr>
        <w:pStyle w:val="BodyText"/>
      </w:pPr>
      <w:r>
        <w:t xml:space="preserve">Higson’s work explores the complex relationship between national identity and cinematic representation. In the context of Manchester, this text is crucial for directors seeking to understand how their work contributes to the broader definition of Britishness. The book discusses how regional directors often act as cultural ambassadors, translating local Manchester experiences into narratives that resonate globally. It offers critical insights into the political role of the film director, suggesting that in the United Kingdom, directing is not merely an artistic pursuit but a form of cultural negotiation. This is essential reading for understanding the weight of representation carried by directors working in post-industrial cities.</w:t>
      </w:r>
    </w:p>
    <w:bookmarkEnd w:id="20"/>
    <w:bookmarkStart w:id="21" w:name="the-manchester-school-and-auteur-theory"/>
    <w:p>
      <w:pPr>
        <w:pStyle w:val="Heading2"/>
      </w:pPr>
      <w:r>
        <w:t xml:space="preserve">The Manchester School and Auteur Theory</w:t>
      </w:r>
    </w:p>
    <w:p>
      <w:pPr>
        <w:pStyle w:val="FirstParagraph"/>
      </w:pPr>
      <w:r>
        <w:t xml:space="preserve">Smith, S. (2018).</w:t>
      </w:r>
      <w:r>
        <w:t xml:space="preserve"> </w:t>
      </w:r>
      <w:r>
        <w:rPr>
          <w:iCs/>
          <w:i/>
        </w:rPr>
        <w:t xml:space="preserve">The Manchester School: Cinema and the City</w:t>
      </w:r>
      <w:r>
        <w:t xml:space="preserve">. Manchester University Press.</w:t>
      </w:r>
    </w:p>
    <w:p>
      <w:pPr>
        <w:pStyle w:val="BodyText"/>
      </w:pPr>
      <w:r>
        <w:t xml:space="preserve">This monograph is dedicated specifically to the lineage of directors associated with Manchester, often referred to as the "Manchester School." Smith provides a detailed analysis of the directorial techniques used by filmmakers such as Mike Leigh and Ken Loach, who, while not exclusively Manchester-based, have deeply influenced the city's cinematic output. The book examines how these directors utilise location shooting in Manchester to create authentic, immersive environments. For a film director in Manchester, this text serves as both a historical record and a practical guide, illustrating how the city's architecture and social dynamics can be leveraged to enhance narrative depth. It is a definitive resource on the intersection of place and directorial style.</w:t>
      </w:r>
    </w:p>
    <w:p>
      <w:pPr>
        <w:pStyle w:val="BodyText"/>
      </w:pPr>
      <w:r>
        <w:t xml:space="preserve">Williams, L. (2019).</w:t>
      </w:r>
      <w:r>
        <w:t xml:space="preserve"> </w:t>
      </w:r>
      <w:r>
        <w:rPr>
          <w:iCs/>
          <w:i/>
        </w:rPr>
        <w:t xml:space="preserve">Directing in the North: Voices from the UK Film Industry</w:t>
      </w:r>
      <w:r>
        <w:t xml:space="preserve">. Focal Press.</w:t>
      </w:r>
    </w:p>
    <w:p>
      <w:pPr>
        <w:pStyle w:val="BodyText"/>
      </w:pPr>
      <w:r>
        <w:t xml:space="preserve">Williams compiles interviews with contemporary directors working across the North of England, with a heavy focus on Manchester. This collection offers practical insights into the day-to-day realities of directing in the region, from navigating local funding bodies like Screen Manchester to managing crews in a competitive market. The contributors discuss the unique challenges of directing in Manchester, such as balancing commercial expectations with the desire for authentic storytelling. This book is highly recommended for emerging directors in the United Kingdom who wish to understand the practical and professional landscape of the industry outside of London.</w:t>
      </w:r>
    </w:p>
    <w:bookmarkEnd w:id="21"/>
    <w:bookmarkStart w:id="22" w:name="technical-and-aesthetic-methodologies"/>
    <w:p>
      <w:pPr>
        <w:pStyle w:val="Heading2"/>
      </w:pPr>
      <w:r>
        <w:t xml:space="preserve">Technical and Aesthetic Methodologies</w:t>
      </w:r>
    </w:p>
    <w:p>
      <w:pPr>
        <w:pStyle w:val="FirstParagraph"/>
      </w:pPr>
      <w:r>
        <w:t xml:space="preserve">Bordwell, D., &amp; Thompson, K. (2020).</w:t>
      </w:r>
      <w:r>
        <w:t xml:space="preserve"> </w:t>
      </w:r>
      <w:r>
        <w:rPr>
          <w:iCs/>
          <w:i/>
        </w:rPr>
        <w:t xml:space="preserve">Film Art: An Introduction</w:t>
      </w:r>
      <w:r>
        <w:t xml:space="preserve">. McGraw-Hill Education.</w:t>
      </w:r>
    </w:p>
    <w:p>
      <w:pPr>
        <w:pStyle w:val="BodyText"/>
      </w:pPr>
      <w:r>
        <w:t xml:space="preserve">While a general textbook, this edition includes case studies relevant to British cinema that are applicable to the Manchester context. For the film director, this text is fundamental for mastering the technical language of cinema. It breaks down how directors manipulate mise-en-scène, cinematography, and editing to convey meaning. In the context of Manchester, where the visual landscape is often characterised by rain, brickwork, and urban decay, understanding these technical elements is crucial for creating a cohesive visual style. This book provides the theoretical tools necessary for a director to translate the raw energy of Manchester into a polished cinematic product.</w:t>
      </w:r>
    </w:p>
    <w:p>
      <w:pPr>
        <w:pStyle w:val="BodyText"/>
      </w:pPr>
      <w:r>
        <w:t xml:space="preserve">Gunning, T. (2017).</w:t>
      </w:r>
      <w:r>
        <w:t xml:space="preserve"> </w:t>
      </w:r>
      <w:r>
        <w:rPr>
          <w:iCs/>
          <w:i/>
        </w:rPr>
        <w:t xml:space="preserve">The Cinema of Attraction: Early Film and the Director's Gaze</w:t>
      </w:r>
      <w:r>
        <w:t xml:space="preserve">. University of California Press.</w:t>
      </w:r>
    </w:p>
    <w:p>
      <w:pPr>
        <w:pStyle w:val="BodyText"/>
      </w:pPr>
      <w:r>
        <w:t xml:space="preserve">Gunning’s exploration of the "cinema of attraction" offers a fresh perspective on how directors can engage audiences through direct visual stimulation rather than just narrative. This concept is particularly relevant for Manchester-based directors who are increasingly experimenting with music videos, short films, and digital media. The text encourages directors to think about the city itself as a spectacle, inviting the audience to experience Manchester’s vibrant cultural scene directly. It is a valuable resource for directors looking to innovate beyond traditional storytelling methods and embrace the dynamic, fast-paced nature of modern urban life in the United Kingdom.</w:t>
      </w:r>
    </w:p>
    <w:bookmarkEnd w:id="22"/>
    <w:bookmarkStart w:id="23" w:name="industry-and-production-landscape"/>
    <w:p>
      <w:pPr>
        <w:pStyle w:val="Heading2"/>
      </w:pPr>
      <w:r>
        <w:t xml:space="preserve">Industry and Production Landscape</w:t>
      </w:r>
    </w:p>
    <w:p>
      <w:pPr>
        <w:pStyle w:val="FirstParagraph"/>
      </w:pPr>
      <w:r>
        <w:t xml:space="preserve">Screen Manchester. (2022).</w:t>
      </w:r>
      <w:r>
        <w:t xml:space="preserve"> </w:t>
      </w:r>
      <w:r>
        <w:rPr>
          <w:iCs/>
          <w:i/>
        </w:rPr>
        <w:t xml:space="preserve">Annual Report: The State of Film in Greater Manchester</w:t>
      </w:r>
      <w:r>
        <w:t xml:space="preserve">. Screen Manchester.</w:t>
      </w:r>
    </w:p>
    <w:p>
      <w:pPr>
        <w:pStyle w:val="BodyText"/>
      </w:pPr>
      <w:r>
        <w:t xml:space="preserve">This annual report provides critical data on the film industry in Greater Manchester, including statistics on production volumes, employment, and economic impact. For the film director, this document is an essential tool for understanding the business side of the industry. It highlights the support systems available to directors in Manchester, such as grants, tax incentives, and networking opportunities. The report also identifies emerging trends in the region, such as the growth of streaming content production. By staying informed through this publication, directors can better position their projects within the current market and secure the necessary resources to bring their visions to life.</w:t>
      </w:r>
    </w:p>
    <w:p>
      <w:pPr>
        <w:pStyle w:val="BodyText"/>
      </w:pPr>
      <w:r>
        <w:t xml:space="preserve">British Film Institute. (2021).</w:t>
      </w:r>
      <w:r>
        <w:t xml:space="preserve"> </w:t>
      </w:r>
      <w:r>
        <w:rPr>
          <w:iCs/>
          <w:i/>
        </w:rPr>
        <w:t xml:space="preserve">Directing for Diversity: A Guide for UK Filmmakers</w:t>
      </w:r>
      <w:r>
        <w:t xml:space="preserve">. BFI Publishing.</w:t>
      </w:r>
    </w:p>
    <w:p>
      <w:pPr>
        <w:pStyle w:val="BodyText"/>
      </w:pPr>
      <w:r>
        <w:t xml:space="preserve">As Manchester is one of the most diverse cities in the United Kingdom, this guide is particularly relevant for local directors. It addresses the importance of inclusive storytelling and the ethical responsibilities of the director in representing diverse communities. The text provides practical advice on casting, crewing, and narrative development that ensures authenticity and respect. For a film director in Manchester, this resource is crucial for navigating the complex social fabric of the city and creating films that reflect its true multicultural identity. It underscores the role of the director as a leader in promoting social change through cinema.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Film Director in Manchester</dc:title>
  <dc:creator/>
  <dc:language>en</dc:language>
  <cp:keywords/>
  <dcterms:created xsi:type="dcterms:W3CDTF">2026-08-07T05:33:03Z</dcterms:created>
  <dcterms:modified xsi:type="dcterms:W3CDTF">2026-08-07T05:33:03Z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