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San</w:t>
      </w:r>
      <w:r>
        <w:t xml:space="preserve"> </w:t>
      </w:r>
      <w:r>
        <w:t xml:space="preserve">Francisco</w:t>
      </w:r>
    </w:p>
    <w:bookmarkStart w:id="20" w:name="Xfda8d8d75cdff0ece1714377cd01ce2eb37372e"/>
    <w:p>
      <w:pPr>
        <w:pStyle w:val="Heading1"/>
      </w:pPr>
      <w:r>
        <w:t xml:space="preserve">Annotated Bibliography: The Film Director in San Francisco</w:t>
      </w:r>
    </w:p>
    <w:p>
      <w:pPr>
        <w:pStyle w:val="FirstParagraph"/>
      </w:pPr>
      <w:r>
        <w:t xml:space="preserve">This annotated bibliography compiles essential resources regarding the role, history, and cultural impact of the film director within the specific context of San Francisco, United States. San Francisco serves as a unique cinematic landscape, distinct from the industrial machinery of Hollywood, often functioning as a backdrop for counterculture narratives, independent filmmaking, and technological innovation in visual storytelling. The following entries explore how directors have utilized the city's geography, social movements, and artistic communities to shape American cinema.</w:t>
      </w:r>
    </w:p>
    <w:p>
      <w:pPr>
        <w:pStyle w:val="BodyText"/>
      </w:pPr>
      <w:r>
        <w:t xml:space="preserve"> </w:t>
      </w:r>
      <w:r>
        <w:t xml:space="preserve">Anderson, John.</w:t>
      </w:r>
      <w:r>
        <w:t xml:space="preserve"> </w:t>
      </w:r>
      <w:r>
        <w:rPr>
          <w:iCs/>
          <w:i/>
        </w:rPr>
        <w:t xml:space="preserve">San Francisco Cinema: A History of the City on Screen.</w:t>
      </w:r>
      <w:r>
        <w:t xml:space="preserve"> </w:t>
      </w:r>
      <w:r>
        <w:t xml:space="preserve">Berkeley: University of California Press, 2018.</w:t>
      </w:r>
      <w:r>
        <w:t xml:space="preserve"> </w:t>
      </w:r>
    </w:p>
    <w:p>
      <w:pPr>
        <w:pStyle w:val="BodyText"/>
      </w:pPr>
      <w:r>
        <w:t xml:space="preserve">Anderson provides a comprehensive historical overview of how San Francisco has been depicted in film from the silent era to the digital age. This text is critical for understanding the evolution of the film director's relationship with the city. Anderson argues that directors have historically used San Francisco not merely as a setting, but as a character that reflects societal anxieties and aspirations. The book details how the city's fog, hills, and Victorian architecture have influenced the visual language of directors ranging from Alfred Hitchcock to modern independent filmmakers. For researchers focusing on the intersection of urban geography and directorial vision in the United States, this is a foundational text.</w:t>
      </w:r>
    </w:p>
    <w:p>
      <w:pPr>
        <w:pStyle w:val="BodyText"/>
      </w:pPr>
      <w:r>
        <w:t xml:space="preserve"> </w:t>
      </w:r>
      <w:r>
        <w:t xml:space="preserve">Biskind, Peter.</w:t>
      </w:r>
      <w:r>
        <w:t xml:space="preserve"> </w:t>
      </w:r>
      <w:r>
        <w:rPr>
          <w:iCs/>
          <w:i/>
        </w:rPr>
        <w:t xml:space="preserve">Easy Riders, Raging Bulls: How the Sex-Drugs-and-Rock 'n' Roll Generation Saved Hollywood.</w:t>
      </w:r>
      <w:r>
        <w:t xml:space="preserve"> </w:t>
      </w:r>
      <w:r>
        <w:t xml:space="preserve">New York: Simon &amp; Schuster, 1998.</w:t>
      </w:r>
      <w:r>
        <w:t xml:space="preserve"> </w:t>
      </w:r>
    </w:p>
    <w:p>
      <w:pPr>
        <w:pStyle w:val="BodyText"/>
      </w:pPr>
      <w:r>
        <w:t xml:space="preserve">While covering the broader American film industry, Biskind’s work is indispensable for understanding the specific impact of the San Francisco counterculture on the film director in the late 1960s and 1970s. The book details how directors influenced by the Haight-Ashbury movement brought a new, raw aesthetic to American cinema. It highlights how the rebellious spirit of San Francisco permeated the creative decisions of directors who sought to break away from the studio system. This resource is essential for analyzing the socio-political motivations behind directorial choices during a pivotal era in U.S. film history.</w:t>
      </w:r>
    </w:p>
    <w:p>
      <w:pPr>
        <w:pStyle w:val="BodyText"/>
      </w:pPr>
      <w:r>
        <w:t xml:space="preserve"> </w:t>
      </w:r>
      <w:r>
        <w:t xml:space="preserve">Chion, Michel.</w:t>
      </w:r>
      <w:r>
        <w:t xml:space="preserve"> </w:t>
      </w:r>
      <w:r>
        <w:rPr>
          <w:iCs/>
          <w:i/>
        </w:rPr>
        <w:t xml:space="preserve">Audio-Vision: Sound on Screen.</w:t>
      </w:r>
      <w:r>
        <w:t xml:space="preserve"> </w:t>
      </w:r>
      <w:r>
        <w:t xml:space="preserve">Translated by Claudia Gorbman. New York: Columbia University Press, 1994.</w:t>
      </w:r>
      <w:r>
        <w:t xml:space="preserve"> </w:t>
      </w:r>
    </w:p>
    <w:p>
      <w:pPr>
        <w:pStyle w:val="BodyText"/>
      </w:pPr>
      <w:r>
        <w:t xml:space="preserve">Chion’s theoretical work is highly relevant when analyzing the sound design techniques employed by directors filming in San Francisco’s unique acoustic environments. The city’s distinct soundscape—from the cable cars to the foghorns—has been manipulated by directors to create mood and tension. This text provides the theoretical framework necessary to deconstruct how directors in the San Francisco Bay Area utilize sound to enhance the visual narrative. It is particularly useful for technical analysis of films shot in the region that rely heavily on atmospheric audio to define the directorial style.</w:t>
      </w:r>
    </w:p>
    <w:p>
      <w:pPr>
        <w:pStyle w:val="BodyText"/>
      </w:pPr>
      <w:r>
        <w:t xml:space="preserve"> </w:t>
      </w:r>
      <w:r>
        <w:t xml:space="preserve">Dyer, Richard.</w:t>
      </w:r>
      <w:r>
        <w:t xml:space="preserve"> </w:t>
      </w:r>
      <w:r>
        <w:rPr>
          <w:iCs/>
          <w:i/>
        </w:rPr>
        <w:t xml:space="preserve">The Matter of Images: Essays on Representations.</w:t>
      </w:r>
      <w:r>
        <w:t xml:space="preserve"> </w:t>
      </w:r>
      <w:r>
        <w:t xml:space="preserve">London: Routledge, 2002.</w:t>
      </w:r>
      <w:r>
        <w:t xml:space="preserve"> </w:t>
      </w:r>
    </w:p>
    <w:p>
      <w:pPr>
        <w:pStyle w:val="BodyText"/>
      </w:pPr>
      <w:r>
        <w:t xml:space="preserve">Dyer explores the politics of representation, a crucial topic when examining how directors portray San Francisco’s diverse communities. This collection of essays offers tools to critique how directors in the United States have historically depicted the city’s LGBTQ+ population, particularly in the Castro District. The text challenges the reader to consider the ethical responsibilities of the film director when capturing real-world social movements. It is a vital resource for understanding the cultural weight carried by directors who choose to film in San Francisco’s historically significant neighborhoods.</w:t>
      </w:r>
    </w:p>
    <w:p>
      <w:pPr>
        <w:pStyle w:val="BodyText"/>
      </w:pPr>
      <w:r>
        <w:t xml:space="preserve"> </w:t>
      </w:r>
      <w:r>
        <w:t xml:space="preserve">Ebert, Roger.</w:t>
      </w:r>
      <w:r>
        <w:t xml:space="preserve"> </w:t>
      </w:r>
      <w:r>
        <w:rPr>
          <w:iCs/>
          <w:i/>
        </w:rPr>
        <w:t xml:space="preserve">Great Movies II.</w:t>
      </w:r>
      <w:r>
        <w:t xml:space="preserve"> </w:t>
      </w:r>
      <w:r>
        <w:t xml:space="preserve">New York: HarperCollins, 2008.</w:t>
      </w:r>
      <w:r>
        <w:t xml:space="preserve"> </w:t>
      </w:r>
    </w:p>
    <w:p>
      <w:pPr>
        <w:pStyle w:val="BodyText"/>
      </w:pPr>
      <w:r>
        <w:t xml:space="preserve">In this collection, Ebert reviews several films deeply connected to San Francisco, including</w:t>
      </w:r>
      <w:r>
        <w:t xml:space="preserve"> </w:t>
      </w:r>
      <w:r>
        <w:rPr>
          <w:iCs/>
          <w:i/>
        </w:rPr>
        <w:t xml:space="preserve">Vertigo</w:t>
      </w:r>
      <w:r>
        <w:t xml:space="preserve"> </w:t>
      </w:r>
      <w:r>
        <w:t xml:space="preserve">and</w:t>
      </w:r>
      <w:r>
        <w:t xml:space="preserve"> </w:t>
      </w:r>
      <w:r>
        <w:rPr>
          <w:iCs/>
          <w:i/>
        </w:rPr>
        <w:t xml:space="preserve">Dirty Dancing</w:t>
      </w:r>
      <w:r>
        <w:t xml:space="preserve"> </w:t>
      </w:r>
      <w:r>
        <w:t xml:space="preserve">(though the latter is not set there, the comparison is often drawn regarding location). More importantly, his analysis of</w:t>
      </w:r>
      <w:r>
        <w:t xml:space="preserve"> </w:t>
      </w:r>
      <w:r>
        <w:rPr>
          <w:iCs/>
          <w:i/>
        </w:rPr>
        <w:t xml:space="preserve">Vertigo</w:t>
      </w:r>
      <w:r>
        <w:t xml:space="preserve"> </w:t>
      </w:r>
      <w:r>
        <w:t xml:space="preserve">provides a masterclass in how a director like Hitchcock used the city’s layout to manipulate the audience’s psychological state. Ebert’s commentary is accessible yet profound, making it an excellent resource for understanding the practical application of directorial techniques within the specific geography of San Francisco. It bridges the gap between academic theory and audience reception in the United States.</w:t>
      </w:r>
    </w:p>
    <w:p>
      <w:pPr>
        <w:pStyle w:val="BodyText"/>
      </w:pPr>
      <w:r>
        <w:t xml:space="preserve"> </w:t>
      </w:r>
      <w:r>
        <w:t xml:space="preserve">Gunning, Tom.</w:t>
      </w:r>
      <w:r>
        <w:t xml:space="preserve"> </w:t>
      </w:r>
      <w:r>
        <w:rPr>
          <w:iCs/>
          <w:i/>
        </w:rPr>
        <w:t xml:space="preserve">Early Cinema: Space, Time, and the Modern World.</w:t>
      </w:r>
      <w:r>
        <w:t xml:space="preserve"> </w:t>
      </w:r>
      <w:r>
        <w:t xml:space="preserve">Berkeley: University of California Press, 2008.</w:t>
      </w:r>
      <w:r>
        <w:t xml:space="preserve"> </w:t>
      </w:r>
    </w:p>
    <w:p>
      <w:pPr>
        <w:pStyle w:val="BodyText"/>
      </w:pPr>
      <w:r>
        <w:t xml:space="preserve">Gunning’s work is essential for tracing the roots of the film director’s craft back to the early days of cinema, a period when San Francisco was a burgeoning hub of technological innovation. The book discusses how the modernist sensibilities of the early 20th century influenced the way directors framed urban spaces. For a study of San Francisco, this text helps contextualize the city’s role in the development of cinematic language. It provides historical depth, showing how the director’s role evolved from a mere operator of machinery to an artistic auteur, a shift that occurred partly in the vibrant cultural centers of the West Coast.</w:t>
      </w:r>
    </w:p>
    <w:p>
      <w:pPr>
        <w:pStyle w:val="BodyText"/>
      </w:pPr>
      <w:r>
        <w:t xml:space="preserve"> </w:t>
      </w:r>
      <w:r>
        <w:t xml:space="preserve">Kael, Pauline.</w:t>
      </w:r>
      <w:r>
        <w:t xml:space="preserve"> </w:t>
      </w:r>
      <w:r>
        <w:rPr>
          <w:iCs/>
          <w:i/>
        </w:rPr>
        <w:t xml:space="preserve">When the Lights Go Down: The Best of Pauline Kael.</w:t>
      </w:r>
      <w:r>
        <w:t xml:space="preserve"> </w:t>
      </w:r>
      <w:r>
        <w:t xml:space="preserve">New York: Vintage Books, 1999.</w:t>
      </w:r>
      <w:r>
        <w:t xml:space="preserve"> </w:t>
      </w:r>
    </w:p>
    <w:p>
      <w:pPr>
        <w:pStyle w:val="BodyText"/>
      </w:pPr>
      <w:r>
        <w:t xml:space="preserve">Pauline Kael, a legendary film critic based in San Francisco for much of her career, offers sharp insights into the work of directors who defined the American New Wave. Her essays frequently critique how directors engage with the cultural zeitgeist of the Bay Area. Kael’s writing is characterized by its passion and intellectual rigor, providing a contemporary perspective on how directors in the United States were perceived by the local audience in San Francisco. Her work is invaluable for understanding the critical reception of films shot in the city and the expectations placed upon directors by a sophisticated, culturally aware audience.</w:t>
      </w:r>
    </w:p>
    <w:p>
      <w:pPr>
        <w:pStyle w:val="BodyText"/>
      </w:pPr>
      <w:r>
        <w:t xml:space="preserve"> </w:t>
      </w:r>
      <w:r>
        <w:t xml:space="preserve">Lotz, Amanda D.</w:t>
      </w:r>
      <w:r>
        <w:t xml:space="preserve"> </w:t>
      </w:r>
      <w:r>
        <w:rPr>
          <w:iCs/>
          <w:i/>
        </w:rPr>
        <w:t xml:space="preserve">The Television Will Be Revolutionized.</w:t>
      </w:r>
      <w:r>
        <w:t xml:space="preserve"> </w:t>
      </w:r>
      <w:r>
        <w:t xml:space="preserve">New York: New York University Press, 2007.</w:t>
      </w:r>
      <w:r>
        <w:t xml:space="preserve"> </w:t>
      </w:r>
    </w:p>
    <w:p>
      <w:pPr>
        <w:pStyle w:val="BodyText"/>
      </w:pPr>
      <w:r>
        <w:t xml:space="preserve">While focused on television, Lotz’s analysis is crucial for understanding the modern expansion of the film director’s role into the streaming era, a sector heavily influenced by San Francisco’s tech giants. The book discusses how the rise of Silicon Valley has changed the economics and aesthetics of visual storytelling. Directors in San Francisco today often navigate a landscape where technology companies are as influential as traditional studios. This text provides a modern context for the film director, highlighting the shift towards high-budget, serialized storytelling that often utilizes the city’s tech-savvy environment as both a setting and a production partner.</w:t>
      </w:r>
    </w:p>
    <w:p>
      <w:pPr>
        <w:pStyle w:val="BodyText"/>
      </w:pPr>
      <w:r>
        <w:t xml:space="preserve">Document prepared for educational purposes regarding Film History and Direction in San Francisco,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San Francisco</dc:title>
  <dc:creator/>
  <dc:language>en</dc:language>
  <cp:keywords/>
  <dcterms:created xsi:type="dcterms:W3CDTF">2026-08-07T05:32:56Z</dcterms:created>
  <dcterms:modified xsi:type="dcterms:W3CDTF">2026-08-07T05:32:56Z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