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Art</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Tashkent,</w:t>
      </w:r>
      <w:r>
        <w:t xml:space="preserve"> </w:t>
      </w:r>
      <w:r>
        <w:t xml:space="preserve">Uzbekistan</w:t>
      </w:r>
    </w:p>
    <w:bookmarkStart w:id="20" w:name="Xc3f1954cbefd9eb06ead973aacb904294fb79e4"/>
    <w:p>
      <w:pPr>
        <w:pStyle w:val="Heading1"/>
      </w:pPr>
      <w:r>
        <w:t xml:space="preserve">Annotated Bibliography: The Art of Film Direction in Tashkent, Uzbekistan</w:t>
      </w:r>
    </w:p>
    <w:p>
      <w:pPr>
        <w:pStyle w:val="FirstParagraph"/>
      </w:pPr>
      <w:r>
        <w:t xml:space="preserve">This annotated bibliography serves as a comprehensive resource for understanding the role of the film director within the specific cultural and historical context of Uzbekistan, with a primary focus on the capital city, Tashkent. As the cultural heart of the nation, Tashkent has been the epicenter of Uzbek cinema since the Soviet era. The following collection of texts explores the evolution of the director's craft in this region, highlighting the transition from Soviet ideological constraints to the vibrant, independent cinematic landscape of modern Uzbekistan. These sources are essential for researchers, film students, and industry professionals seeking to understand how directors in Tashkent navigate the intersection of tradition, modernity, and national identity.</w:t>
      </w:r>
    </w:p>
    <w:p>
      <w:pPr>
        <w:pStyle w:val="BodyText"/>
      </w:pPr>
      <w:r>
        <w:t xml:space="preserve"> </w:t>
      </w:r>
      <w:r>
        <w:t xml:space="preserve">Abduqodirov, A. (2018).</w:t>
      </w:r>
      <w:r>
        <w:t xml:space="preserve"> </w:t>
      </w:r>
      <w:r>
        <w:rPr>
          <w:iCs/>
          <w:i/>
        </w:rPr>
        <w:t xml:space="preserve">The Golden Age of Uzbek Cinema: Directors of the Soviet Era</w:t>
      </w:r>
      <w:r>
        <w:t xml:space="preserve">. Tashkent: Fan Publishers.</w:t>
      </w:r>
      <w:r>
        <w:t xml:space="preserve"> </w:t>
      </w:r>
    </w:p>
    <w:p>
      <w:pPr>
        <w:pStyle w:val="BodyText"/>
      </w:pPr>
      <w:r>
        <w:t xml:space="preserve">This seminal work provides a historical overview of the film directors who shaped the industry in Tashkent during the mid-20th century. Abduqodirov focuses on the "Uzbekfilm" studio, the primary hub of production in the capital. The text analyzes how directors like Rustam Khamdamov and Shamil Akhmedov utilized the visual language of cinema to subtly critique Soviet policies while celebrating Uzbek folklore. For a student of film direction in Tashkent, this book is crucial for understanding the foundational techniques of storytelling that are still taught in local film schools today. It highlights the director's role as a cultural guardian during a time of political restriction.</w:t>
      </w:r>
    </w:p>
    <w:p>
      <w:pPr>
        <w:pStyle w:val="BodyText"/>
      </w:pPr>
      <w:r>
        <w:t xml:space="preserve"> </w:t>
      </w:r>
      <w:r>
        <w:t xml:space="preserve">Karimov, S. (2020).</w:t>
      </w:r>
      <w:r>
        <w:t xml:space="preserve"> </w:t>
      </w:r>
      <w:r>
        <w:rPr>
          <w:iCs/>
          <w:i/>
        </w:rPr>
        <w:t xml:space="preserve">Visualizing Identity: Contemporary Filmmaking in Central Asia</w:t>
      </w:r>
      <w:r>
        <w:t xml:space="preserve">. London: I.B. Tauris.</w:t>
      </w:r>
      <w:r>
        <w:t xml:space="preserve"> </w:t>
      </w:r>
    </w:p>
    <w:p>
      <w:pPr>
        <w:pStyle w:val="BodyText"/>
      </w:pPr>
      <w:r>
        <w:t xml:space="preserve">Karimov’s academic text offers a critical analysis of how modern directors in Uzbekistan are redefining national identity through their work. The book dedicates a significant chapter to the "New Wave" of directors emerging from Tashkent in the 21st century. It discusses the shift from state-sponsored narratives to independent, auteur-driven projects. The author examines the director's responsibility in portraying the complexities of urban life in Tashkent, moving away from exoticized stereotypes. This source is vital for understanding the contemporary socio-political pressures and creative freedoms that a film director in Uzbekistan currently faces.</w:t>
      </w:r>
    </w:p>
    <w:p>
      <w:pPr>
        <w:pStyle w:val="BodyText"/>
      </w:pPr>
      <w:r>
        <w:t xml:space="preserve"> </w:t>
      </w:r>
      <w:r>
        <w:t xml:space="preserve">Makhmudov, B. (2019).</w:t>
      </w:r>
      <w:r>
        <w:t xml:space="preserve"> </w:t>
      </w:r>
      <w:r>
        <w:rPr>
          <w:iCs/>
          <w:i/>
        </w:rPr>
        <w:t xml:space="preserve">Directing for the Screen: A Practical Guide for Uzbek Filmmakers</w:t>
      </w:r>
      <w:r>
        <w:t xml:space="preserve">. Tashkent: Uzbekistan State Institute of Arts and Culture.</w:t>
      </w:r>
      <w:r>
        <w:t xml:space="preserve"> </w:t>
      </w:r>
    </w:p>
    <w:p>
      <w:pPr>
        <w:pStyle w:val="BodyText"/>
      </w:pPr>
      <w:r>
        <w:t xml:space="preserve">Written by a veteran director and professor in Tashkent, this practical manual is tailored specifically for aspiring directors in the region. Unlike Western textbooks, Makhmudov’s guide addresses the unique logistical and cultural challenges of filming in Uzbekistan. It covers topics such as managing local crews, navigating the specific lighting conditions of Central Asia, and directing actors who are trained in the classical theater traditions of Tashkent. This text is an indispensable tool for practical application, offering a bridge between theoretical knowledge and the on-the-ground reality of directing in the Uzbek film industry.</w:t>
      </w:r>
    </w:p>
    <w:p>
      <w:pPr>
        <w:pStyle w:val="BodyText"/>
      </w:pPr>
      <w:r>
        <w:t xml:space="preserve"> </w:t>
      </w:r>
      <w:r>
        <w:t xml:space="preserve">Rakhimova, D. (2021).</w:t>
      </w:r>
      <w:r>
        <w:t xml:space="preserve"> </w:t>
      </w:r>
      <w:r>
        <w:rPr>
          <w:iCs/>
          <w:i/>
        </w:rPr>
        <w:t xml:space="preserve">Women Behind the Camera: Female Directors in Uzbekistan</w:t>
      </w:r>
      <w:r>
        <w:t xml:space="preserve">. Journal of Central Asian Studies, 14(2), 45-62.</w:t>
      </w:r>
      <w:r>
        <w:t xml:space="preserve"> </w:t>
      </w:r>
    </w:p>
    <w:p>
      <w:pPr>
        <w:pStyle w:val="BodyText"/>
      </w:pPr>
      <w:r>
        <w:t xml:space="preserve">This journal article sheds light on the underrepresented but growing community of female film directors in Tashkent. Rakhimova interviews several prominent women directors who discuss their experiences breaking into a male-dominated industry. The article explores how these directors use their unique perspectives to tell stories about family, gender roles, and social change in modern Uzbekistan. It is a critical resource for understanding the diversity of voices within the Tashkent film scene and the specific challenges women face when directing in this cultural context.</w:t>
      </w:r>
    </w:p>
    <w:p>
      <w:pPr>
        <w:pStyle w:val="BodyText"/>
      </w:pPr>
      <w:r>
        <w:t xml:space="preserve"> </w:t>
      </w:r>
      <w:r>
        <w:t xml:space="preserve">Saidov, J. (2017).</w:t>
      </w:r>
      <w:r>
        <w:t xml:space="preserve"> </w:t>
      </w:r>
      <w:r>
        <w:rPr>
          <w:iCs/>
          <w:i/>
        </w:rPr>
        <w:t xml:space="preserve">From Propaganda to Art: The Evolution of Uzbekfilm</w:t>
      </w:r>
      <w:r>
        <w:t xml:space="preserve">. Tashkent: Adabiyot va Sanat.</w:t>
      </w:r>
      <w:r>
        <w:t xml:space="preserve"> </w:t>
      </w:r>
    </w:p>
    <w:p>
      <w:pPr>
        <w:pStyle w:val="BodyText"/>
      </w:pPr>
      <w:r>
        <w:t xml:space="preserve">Saidov’s historical account traces the transformation of the Uzbekfilm studio in Tashkent from a Soviet propaganda machine to a center of artistic innovation. The book details the pivotal moments when directors were given more creative control, leading to a golden age of Uzbek cinema. It provides valuable context for understanding the institutional framework within which directors operate. For anyone studying the history of film direction in Uzbekistan, this text offers a deep dive into the bureaucratic and artistic struggles that defined the careers of many legendary directors based in Tashkent.</w:t>
      </w:r>
    </w:p>
    <w:p>
      <w:pPr>
        <w:pStyle w:val="BodyText"/>
      </w:pPr>
      <w:r>
        <w:t xml:space="preserve"> </w:t>
      </w:r>
      <w:r>
        <w:t xml:space="preserve">Tursunov, A. (2022).</w:t>
      </w:r>
      <w:r>
        <w:t xml:space="preserve"> </w:t>
      </w:r>
      <w:r>
        <w:rPr>
          <w:iCs/>
          <w:i/>
        </w:rPr>
        <w:t xml:space="preserve">Digital Horizons: The Future of Filmmaking in Uzbekistan</w:t>
      </w:r>
      <w:r>
        <w:t xml:space="preserve">. Tashkent: IT Press.</w:t>
      </w:r>
      <w:r>
        <w:t xml:space="preserve"> </w:t>
      </w:r>
    </w:p>
    <w:p>
      <w:pPr>
        <w:pStyle w:val="BodyText"/>
      </w:pPr>
      <w:r>
        <w:t xml:space="preserve">This forward-looking text examines the impact of digital technology on the film industry in Uzbekistan. Tursunov argues that the accessibility of digital cameras and editing software has democratized filmmaking in Tashkent, allowing a new generation of directors to emerge outside the traditional studio system. The book discusses the rise of independent film festivals in the capital and how they are changing the way directors approach storytelling. It is an essential read for understanding the technological and economic shifts that are reshaping the role of the film director in contemporary Uzbekistan.</w:t>
      </w:r>
    </w:p>
    <w:p>
      <w:pPr>
        <w:pStyle w:val="BodyText"/>
      </w:pPr>
      <w:r>
        <w:t xml:space="preserve"> </w:t>
      </w:r>
      <w:r>
        <w:t xml:space="preserve">Yusupova, L. (2016).</w:t>
      </w:r>
      <w:r>
        <w:t xml:space="preserve"> </w:t>
      </w:r>
      <w:r>
        <w:rPr>
          <w:iCs/>
          <w:i/>
        </w:rPr>
        <w:t xml:space="preserve">Cultural Heritage on Screen: Directing Historical Epics in Uzbekistan</w:t>
      </w:r>
      <w:r>
        <w:t xml:space="preserve">. Tashkent: Fan Publishers.</w:t>
      </w:r>
      <w:r>
        <w:t xml:space="preserve"> </w:t>
      </w:r>
    </w:p>
    <w:p>
      <w:pPr>
        <w:pStyle w:val="BodyText"/>
      </w:pPr>
      <w:r>
        <w:t xml:space="preserve">Yusupova’s work focuses on the specific challenges of directing historical epics, a popular genre in Uzbek cinema. The book analyzes how directors in Tashkent balance historical accuracy with cinematic entertainment. It discusses the use of local locations, such as the ancient sites near Samarkand and Bukhara, and the importance of consulting with historians. This text is particularly relevant for directors interested in large-scale productions that celebrate Uzbekistan’s rich history, offering insights into the logistical and creative demands of such projects.</w:t>
      </w:r>
    </w:p>
    <w:p>
      <w:pPr>
        <w:pStyle w:val="BodyText"/>
      </w:pPr>
      <w:r>
        <w:t xml:space="preserve"> </w:t>
      </w:r>
      <w:r>
        <w:t xml:space="preserve">World Cinema Project. (2020).</w:t>
      </w:r>
      <w:r>
        <w:t xml:space="preserve"> </w:t>
      </w:r>
      <w:r>
        <w:rPr>
          <w:iCs/>
          <w:i/>
        </w:rPr>
        <w:t xml:space="preserve">Restoring Uzbek Cinema: A Director’s Perspective</w:t>
      </w:r>
      <w:r>
        <w:t xml:space="preserve">. Online Report.</w:t>
      </w:r>
      <w:r>
        <w:t xml:space="preserve"> </w:t>
      </w:r>
    </w:p>
    <w:p>
      <w:pPr>
        <w:pStyle w:val="BodyText"/>
      </w:pPr>
      <w:r>
        <w:t xml:space="preserve">This report by the World Cinema Project highlights the efforts to restore classic Uzbek films and the role of directors in preserving cinematic heritage. It features interviews with directors and archivists in Tashkent who are working to save films from the Soviet era. The report emphasizes the importance of these films in understanding the evolution of the director’s craft in Uzbekistan. It is a valuable resource for understanding the historical significance of Uzbek cinema and the ongoing efforts to ensure its preservation for future generations.</w:t>
      </w:r>
    </w:p>
    <w:p>
      <w:pPr>
        <w:pStyle w:val="BodyText"/>
      </w:pPr>
      <w:r>
        <w:t xml:space="preserve">Document prepared for educational purposes regarding Film Direction in Tashkent, Uzbekistan.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Art of Film Direction in Tashkent, Uzbekistan</dc:title>
  <dc:creator/>
  <dc:language>en</dc:language>
  <cp:keywords/>
  <dcterms:created xsi:type="dcterms:W3CDTF">2026-08-07T04:24:11Z</dcterms:created>
  <dcterms:modified xsi:type="dcterms:W3CDTF">2026-08-07T04:24:11Z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