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Firefighting Operations, Urban Planning, and Emergency Response in Santiago, Chile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Santiago, Chile</w:t>
      </w:r>
      <w:r>
        <w:t xml:space="preserve">, is defined by a complex interplay of rapid urbanization, unique geographical constraints, and a high risk of natural disasters. As the capital and largest city of Chile, Santiago is situated in a valley surrounded by the Andes Mountains, creating specific challenges for emergency response. This annotated bibliography compiles key resources regarding the operational strategies, legal frameworks, and environmental hazards faced by the</w:t>
      </w:r>
      <w:r>
        <w:t xml:space="preserve"> </w:t>
      </w:r>
      <w:r>
        <w:rPr>
          <w:iCs/>
          <w:i/>
        </w:rPr>
        <w:t xml:space="preserve">Bomberos de Chile</w:t>
      </w:r>
      <w:r>
        <w:t xml:space="preserve"> </w:t>
      </w:r>
      <w:r>
        <w:t xml:space="preserve">(Chilean Firefighters).</w:t>
      </w:r>
    </w:p>
    <w:p>
      <w:pPr>
        <w:pStyle w:val="BodyText"/>
      </w:pPr>
      <w:r>
        <w:t xml:space="preserve">The selected sources cover the historical evolution of the volunteer system, the impact of the 2010 earthquake on infrastructure, the management of urban wildfires, and the specific protocols required for high-rise building safety in the Santiago Metropolitan Region. These documents provide a comprehensive overview for researchers, urban planners, and emergency management professionals seeking to understand the realities of firefighting in this specific context.</w:t>
      </w:r>
    </w:p>
    <w:bookmarkEnd w:id="21"/>
    <w:bookmarkStart w:id="30" w:name="bibliographic-entries"/>
    <w:p>
      <w:pPr>
        <w:pStyle w:val="Heading2"/>
      </w:pPr>
      <w:r>
        <w:t xml:space="preserve">Bibliographic Entries</w:t>
      </w:r>
    </w:p>
    <w:bookmarkStart w:id="22" w:name="X1bfc27ae76e009cfecdf251f1b9c82602131bf4"/>
    <w:p>
      <w:pPr>
        <w:pStyle w:val="Heading3"/>
      </w:pPr>
      <w:r>
        <w:t xml:space="preserve">1. The Volunteer Tradition and Legal Framework</w:t>
      </w:r>
    </w:p>
    <w:p>
      <w:pPr>
        <w:pStyle w:val="FirstParagraph"/>
      </w:pPr>
      <w:r>
        <w:t xml:space="preserve"> </w:t>
      </w:r>
      <w:r>
        <w:t xml:space="preserve">Ministerio del Interior y Seguridad Pública. (2018).</w:t>
      </w:r>
      <w:r>
        <w:t xml:space="preserve"> </w:t>
      </w:r>
      <w:r>
        <w:rPr>
          <w:iCs/>
          <w:i/>
        </w:rPr>
        <w:t xml:space="preserve">Ley Orgánica Constitucional de Bomberos de Chile (Ley N° 18.250)</w:t>
      </w:r>
      <w:r>
        <w:t xml:space="preserve">. Santiago: Gobierno de Chile.</w:t>
      </w:r>
      <w:r>
        <w:t xml:space="preserve"> </w:t>
      </w:r>
    </w:p>
    <w:p>
      <w:pPr>
        <w:pStyle w:val="BodyText"/>
      </w:pPr>
      <w:r>
        <w:t xml:space="preserve">This primary legal document is essential for understanding the unique status of the</w:t>
      </w:r>
      <w:r>
        <w:t xml:space="preserve"> </w:t>
      </w:r>
      <w:r>
        <w:rPr>
          <w:bCs/>
          <w:b/>
        </w:rPr>
        <w:t xml:space="preserve">firefighter</w:t>
      </w:r>
      <w:r>
        <w:t xml:space="preserve"> </w:t>
      </w:r>
      <w:r>
        <w:t xml:space="preserve">in Chile. Unlike many other nations where fire services are fully municipal or federal, Chile maintains a distinct constitutional framework that recognizes the</w:t>
      </w:r>
      <w:r>
        <w:t xml:space="preserve"> </w:t>
      </w:r>
      <w:r>
        <w:rPr>
          <w:iCs/>
          <w:i/>
        </w:rPr>
        <w:t xml:space="preserve">Bomberos</w:t>
      </w:r>
      <w:r>
        <w:t xml:space="preserve"> </w:t>
      </w:r>
      <w:r>
        <w:t xml:space="preserve">as a volunteer institution with specific rights and duties. The text outlines the organizational structure of the</w:t>
      </w:r>
      <w:r>
        <w:t xml:space="preserve"> </w:t>
      </w:r>
      <w:r>
        <w:rPr>
          <w:iCs/>
          <w:i/>
        </w:rPr>
        <w:t xml:space="preserve">Corporación de Bomberos de Chile</w:t>
      </w:r>
      <w:r>
        <w:t xml:space="preserve">. For the context of</w:t>
      </w:r>
      <w:r>
        <w:t xml:space="preserve"> </w:t>
      </w:r>
      <w:r>
        <w:rPr>
          <w:bCs/>
          <w:b/>
        </w:rPr>
        <w:t xml:space="preserve">Santiago</w:t>
      </w:r>
      <w:r>
        <w:t xml:space="preserve">, this law is critical as it defines the jurisdictional boundaries between the various</w:t>
      </w:r>
      <w:r>
        <w:t xml:space="preserve"> </w:t>
      </w:r>
      <w:r>
        <w:rPr>
          <w:iCs/>
          <w:i/>
        </w:rPr>
        <w:t xml:space="preserve">cuarteles</w:t>
      </w:r>
      <w:r>
        <w:t xml:space="preserve"> </w:t>
      </w:r>
      <w:r>
        <w:t xml:space="preserve">(fire stations) that cover the sprawling metropolitan area. It highlights the legal autonomy of the firefighters, which influences how they negotiate with local municipal governments regarding equipment and training resources.</w:t>
      </w:r>
    </w:p>
    <w:bookmarkEnd w:id="22"/>
    <w:bookmarkStart w:id="23" w:name="Xc819d83769853a1b9cdb7b0cefe0280dc7156f4"/>
    <w:p>
      <w:pPr>
        <w:pStyle w:val="Heading3"/>
      </w:pPr>
      <w:r>
        <w:t xml:space="preserve">2. Urban Wildfires and the Urban-Rural Interface</w:t>
      </w:r>
    </w:p>
    <w:p>
      <w:pPr>
        <w:pStyle w:val="FirstParagraph"/>
      </w:pPr>
      <w:r>
        <w:t xml:space="preserve"> </w:t>
      </w:r>
      <w:r>
        <w:t xml:space="preserve">Muñoz, J., &amp; Fuentes, M. (2020). "Wildfire Risk Management in the Santiago Metropolitan Region: Challenges at the Urban-Rural Interface."</w:t>
      </w:r>
      <w:r>
        <w:t xml:space="preserve"> </w:t>
      </w:r>
      <w:r>
        <w:rPr>
          <w:iCs/>
          <w:i/>
        </w:rPr>
        <w:t xml:space="preserve">Journal of South American Earth Sciences</w:t>
      </w:r>
      <w:r>
        <w:t xml:space="preserve">, 102, 102-115.</w:t>
      </w:r>
      <w:r>
        <w:t xml:space="preserve"> </w:t>
      </w:r>
    </w:p>
    <w:p>
      <w:pPr>
        <w:pStyle w:val="BodyText"/>
      </w:pPr>
      <w:r>
        <w:t xml:space="preserve">This academic article addresses a growing crisis for the</w:t>
      </w:r>
      <w:r>
        <w:t xml:space="preserve"> </w:t>
      </w:r>
      <w:r>
        <w:rPr>
          <w:bCs/>
          <w:b/>
        </w:rPr>
        <w:t xml:space="preserve">firefighter</w:t>
      </w:r>
      <w:r>
        <w:t xml:space="preserve"> </w:t>
      </w:r>
      <w:r>
        <w:t xml:space="preserve">in</w:t>
      </w:r>
      <w:r>
        <w:t xml:space="preserve"> </w:t>
      </w:r>
      <w:r>
        <w:rPr>
          <w:bCs/>
          <w:b/>
        </w:rPr>
        <w:t xml:space="preserve">Santiago</w:t>
      </w:r>
      <w:r>
        <w:t xml:space="preserve">: the encroachment of urban development into forested areas. The authors analyze how the expansion of housing into the foothills of the Andes has increased the frequency of wildfires threatening residential zones. The study details the operational difficulties faced by emergency crews when dealing with fast-moving fires in steep terrain, exacerbated by the region's dry summers. It provides valuable data on response times and the effectiveness of current prevention strategies. This source is particularly relevant for understanding the dual role of the Chilean firefighter, who must be proficient in both structural firefighting and wildland firefighting techniques.</w:t>
      </w:r>
    </w:p>
    <w:bookmarkEnd w:id="23"/>
    <w:bookmarkStart w:id="24" w:name="Xd5f8112c1fadf609fb593a4fc468f41a3336e30"/>
    <w:p>
      <w:pPr>
        <w:pStyle w:val="Heading3"/>
      </w:pPr>
      <w:r>
        <w:t xml:space="preserve">3. High-Rise Building Safety and Vertical Evacuation</w:t>
      </w:r>
    </w:p>
    <w:p>
      <w:pPr>
        <w:pStyle w:val="FirstParagraph"/>
      </w:pPr>
      <w:r>
        <w:t xml:space="preserve"> </w:t>
      </w:r>
      <w:r>
        <w:t xml:space="preserve">Universidad de Chile, Facultad de Arquitectura y Urbanismo. (2019).</w:t>
      </w:r>
      <w:r>
        <w:t xml:space="preserve"> </w:t>
      </w:r>
      <w:r>
        <w:rPr>
          <w:iCs/>
          <w:i/>
        </w:rPr>
        <w:t xml:space="preserve">Seguridad contra incendios en edificios de gran altura en Santiago: Normativa y realidad operativa</w:t>
      </w:r>
      <w:r>
        <w:t xml:space="preserve">. Santiago: Editorial Universitaria.</w:t>
      </w:r>
      <w:r>
        <w:t xml:space="preserve"> </w:t>
      </w:r>
    </w:p>
    <w:p>
      <w:pPr>
        <w:pStyle w:val="BodyText"/>
      </w:pPr>
      <w:r>
        <w:t xml:space="preserve">As</w:t>
      </w:r>
      <w:r>
        <w:t xml:space="preserve"> </w:t>
      </w:r>
      <w:r>
        <w:rPr>
          <w:bCs/>
          <w:b/>
        </w:rPr>
        <w:t xml:space="preserve">Santiago</w:t>
      </w:r>
      <w:r>
        <w:t xml:space="preserve"> </w:t>
      </w:r>
      <w:r>
        <w:t xml:space="preserve">continues to grow vertically, the challenges for the</w:t>
      </w:r>
      <w:r>
        <w:t xml:space="preserve"> </w:t>
      </w:r>
      <w:r>
        <w:rPr>
          <w:bCs/>
          <w:b/>
        </w:rPr>
        <w:t xml:space="preserve">firefighter</w:t>
      </w:r>
      <w:r>
        <w:t xml:space="preserve"> </w:t>
      </w:r>
      <w:r>
        <w:t xml:space="preserve">have shifted from low-rise wooden structures to modern skyscrapers. This technical report evaluates the current Chilean building codes (NCh) regarding fire safety in high-rise buildings. It critiques the gap between theoretical regulations and the practical realities faced by firefighters during rescue operations. The authors discuss issues such as elevator safety during fires, the adequacy of stairwell pressurization, and the limitations of aerial ladder trucks in narrow city streets. This document is a vital resource for understanding the technical training required for firefighters operating in the dense financial districts of Santiago.</w:t>
      </w:r>
    </w:p>
    <w:bookmarkEnd w:id="24"/>
    <w:bookmarkStart w:id="25" w:name="X1ece48387d40d553375d3c0dc16437d1337ed18"/>
    <w:p>
      <w:pPr>
        <w:pStyle w:val="Heading3"/>
      </w:pPr>
      <w:r>
        <w:t xml:space="preserve">4. Impact of the 2010 Earthquake on Fire Service Infrastructure</w:t>
      </w:r>
    </w:p>
    <w:p>
      <w:pPr>
        <w:pStyle w:val="FirstParagraph"/>
      </w:pPr>
      <w:r>
        <w:t xml:space="preserve"> </w:t>
      </w:r>
      <w:r>
        <w:t xml:space="preserve">Ossa, F., &amp; Pérez, R. (2012). "Resilience of Emergency Services: The Role of Bomberos in the Post-2010 Earthquake Recovery of Santiago."</w:t>
      </w:r>
      <w:r>
        <w:t xml:space="preserve"> </w:t>
      </w:r>
      <w:r>
        <w:rPr>
          <w:iCs/>
          <w:i/>
        </w:rPr>
        <w:t xml:space="preserve">Disasters</w:t>
      </w:r>
      <w:r>
        <w:t xml:space="preserve">, 36(4), 650-670.</w:t>
      </w:r>
      <w:r>
        <w:t xml:space="preserve"> </w:t>
      </w:r>
    </w:p>
    <w:p>
      <w:pPr>
        <w:pStyle w:val="BodyText"/>
      </w:pPr>
      <w:r>
        <w:t xml:space="preserve">This journal article examines the performance of the</w:t>
      </w:r>
      <w:r>
        <w:t xml:space="preserve"> </w:t>
      </w:r>
      <w:r>
        <w:rPr>
          <w:bCs/>
          <w:b/>
        </w:rPr>
        <w:t xml:space="preserve">firefighter</w:t>
      </w:r>
      <w:r>
        <w:t xml:space="preserve"> </w:t>
      </w:r>
      <w:r>
        <w:t xml:space="preserve">corps during and after the catastrophic 8.8 magnitude earthquake that struck central Chile. While the epicenter was further south,</w:t>
      </w:r>
      <w:r>
        <w:t xml:space="preserve"> </w:t>
      </w:r>
      <w:r>
        <w:rPr>
          <w:bCs/>
          <w:b/>
        </w:rPr>
        <w:t xml:space="preserve">Santiago</w:t>
      </w:r>
      <w:r>
        <w:t xml:space="preserve"> </w:t>
      </w:r>
      <w:r>
        <w:t xml:space="preserve">experienced significant damage and disruption. The study highlights how the</w:t>
      </w:r>
      <w:r>
        <w:t xml:space="preserve"> </w:t>
      </w:r>
      <w:r>
        <w:rPr>
          <w:iCs/>
          <w:i/>
        </w:rPr>
        <w:t xml:space="preserve">Bomberos</w:t>
      </w:r>
      <w:r>
        <w:t xml:space="preserve"> </w:t>
      </w:r>
      <w:r>
        <w:t xml:space="preserve">adapted their protocols to handle gas leaks, structural collapses, and blocked access routes. It emphasizes the importance of inter-agency cooperation between the fire service, the police, and the army. The authors argue that the earthquake served as a catalyst for modernizing the equipment and communication systems of the fire stations in the capital, making it a key text for studying disaster resilience in Chilean emergency services.</w:t>
      </w:r>
    </w:p>
    <w:bookmarkEnd w:id="25"/>
    <w:bookmarkStart w:id="26" w:name="Xda535f79f5b4fdb903d276e359f2d51ece4d60c"/>
    <w:p>
      <w:pPr>
        <w:pStyle w:val="Heading3"/>
      </w:pPr>
      <w:r>
        <w:t xml:space="preserve">5. Air Quality and Respiratory Health of Firefighters</w:t>
      </w:r>
    </w:p>
    <w:p>
      <w:pPr>
        <w:pStyle w:val="FirstParagraph"/>
      </w:pPr>
      <w:r>
        <w:t xml:space="preserve"> </w:t>
      </w:r>
      <w:r>
        <w:t xml:space="preserve">Serón, F. J., et al. (2021). "Occupational Health Risks for Firefighters in Santiago: The Impact of Urban Pollution and Smoke Inhalation."</w:t>
      </w:r>
      <w:r>
        <w:t xml:space="preserve"> </w:t>
      </w:r>
      <w:r>
        <w:rPr>
          <w:iCs/>
          <w:i/>
        </w:rPr>
        <w:t xml:space="preserve">Chilean Journal of Public Health</w:t>
      </w:r>
      <w:r>
        <w:t xml:space="preserve">, 18(2), 45-58.</w:t>
      </w:r>
      <w:r>
        <w:t xml:space="preserve"> </w:t>
      </w:r>
    </w:p>
    <w:p>
      <w:pPr>
        <w:pStyle w:val="BodyText"/>
      </w:pPr>
      <w:r>
        <w:t xml:space="preserve">This medical research paper focuses on the health of the</w:t>
      </w:r>
      <w:r>
        <w:t xml:space="preserve"> </w:t>
      </w:r>
      <w:r>
        <w:rPr>
          <w:bCs/>
          <w:b/>
        </w:rPr>
        <w:t xml:space="preserve">firefighter</w:t>
      </w:r>
      <w:r>
        <w:t xml:space="preserve"> </w:t>
      </w:r>
      <w:r>
        <w:t xml:space="preserve">in</w:t>
      </w:r>
      <w:r>
        <w:t xml:space="preserve"> </w:t>
      </w:r>
      <w:r>
        <w:rPr>
          <w:bCs/>
          <w:b/>
        </w:rPr>
        <w:t xml:space="preserve">Santiago</w:t>
      </w:r>
      <w:r>
        <w:t xml:space="preserve">, a city notorious for its winter air pollution (smog). The study investigates the cumulative effects of breathing polluted air during daily life and toxic smoke during fire suppression. It presents data showing higher rates of respiratory issues among firefighters compared to the general population. The authors recommend specific medical monitoring protocols and improved respiratory protection gear tailored to the chemical composition of fires in Santiago's industrial and residential zones. This source is crucial for occupational health and safety planning within the fire service.</w:t>
      </w:r>
    </w:p>
    <w:bookmarkEnd w:id="26"/>
    <w:bookmarkStart w:id="27" w:name="X1b4e24e5dee9c358879d970063a416a9a19a6c0"/>
    <w:p>
      <w:pPr>
        <w:pStyle w:val="Heading3"/>
      </w:pPr>
      <w:r>
        <w:t xml:space="preserve">6. Traffic Congestion and Emergency Response Times</w:t>
      </w:r>
    </w:p>
    <w:p>
      <w:pPr>
        <w:pStyle w:val="FirstParagraph"/>
      </w:pPr>
      <w:r>
        <w:t xml:space="preserve"> </w:t>
      </w:r>
      <w:r>
        <w:t xml:space="preserve">González, A. (2017). "Urban Mobility and Emergency Access: Analyzing Response Delays in the Santiago Metropolitan Area."</w:t>
      </w:r>
      <w:r>
        <w:t xml:space="preserve"> </w:t>
      </w:r>
      <w:r>
        <w:rPr>
          <w:iCs/>
          <w:i/>
        </w:rPr>
        <w:t xml:space="preserve">Transportation Research Part A: Policy and Practice</w:t>
      </w:r>
      <w:r>
        <w:t xml:space="preserve">, 105, 112-125.</w:t>
      </w:r>
      <w:r>
        <w:t xml:space="preserve"> </w:t>
      </w:r>
    </w:p>
    <w:p>
      <w:pPr>
        <w:pStyle w:val="BodyText"/>
      </w:pPr>
      <w:r>
        <w:t xml:space="preserve">Effective firefighting depends heavily on rapid arrival at the scene. This study analyzes how severe traffic congestion in</w:t>
      </w:r>
      <w:r>
        <w:t xml:space="preserve"> </w:t>
      </w:r>
      <w:r>
        <w:rPr>
          <w:bCs/>
          <w:b/>
        </w:rPr>
        <w:t xml:space="preserve">Santiago</w:t>
      </w:r>
      <w:r>
        <w:t xml:space="preserve"> </w:t>
      </w:r>
      <w:r>
        <w:t xml:space="preserve">impacts the response times of the</w:t>
      </w:r>
      <w:r>
        <w:t xml:space="preserve"> </w:t>
      </w:r>
      <w:r>
        <w:rPr>
          <w:bCs/>
          <w:b/>
        </w:rPr>
        <w:t xml:space="preserve">firefighter</w:t>
      </w:r>
      <w:r>
        <w:t xml:space="preserve"> </w:t>
      </w:r>
      <w:r>
        <w:t xml:space="preserve">units. Using GPS data from fire trucks, the author maps out "hotspots" where delays are most frequent. The paper discusses the implementation of traffic light preemption systems and the need for better urban planning to ensure clear access routes for emergency vehicles. It provides a quantitative assessment of how urban mobility issues directly affect the safety of citizens and the operational efficiency of the</w:t>
      </w:r>
      <w:r>
        <w:t xml:space="preserve"> </w:t>
      </w:r>
      <w:r>
        <w:rPr>
          <w:iCs/>
          <w:i/>
        </w:rPr>
        <w:t xml:space="preserve">Bomberos de Chile</w:t>
      </w:r>
      <w:r>
        <w:t xml:space="preserve">.</w:t>
      </w:r>
    </w:p>
    <w:bookmarkEnd w:id="27"/>
    <w:bookmarkStart w:id="28" w:name="Xfea6316094e8325f1792f84054792af08c7d6cd"/>
    <w:p>
      <w:pPr>
        <w:pStyle w:val="Heading3"/>
      </w:pPr>
      <w:r>
        <w:t xml:space="preserve">7. Historical Evolution of the Bomberos de Chile</w:t>
      </w:r>
    </w:p>
    <w:p>
      <w:pPr>
        <w:pStyle w:val="FirstParagraph"/>
      </w:pPr>
      <w:r>
        <w:t xml:space="preserve"> </w:t>
      </w:r>
      <w:r>
        <w:t xml:space="preserve">Silva, C. (2015).</w:t>
      </w:r>
      <w:r>
        <w:t xml:space="preserve"> </w:t>
      </w:r>
      <w:r>
        <w:rPr>
          <w:iCs/>
          <w:i/>
        </w:rPr>
        <w:t xml:space="preserve">Historia de los Bomberos de Chile: De la colonia a la metrópoli moderna</w:t>
      </w:r>
      <w:r>
        <w:t xml:space="preserve">. Santiago: Editorial Sudamericana.</w:t>
      </w:r>
      <w:r>
        <w:t xml:space="preserve"> </w:t>
      </w:r>
    </w:p>
    <w:p>
      <w:pPr>
        <w:pStyle w:val="BodyText"/>
      </w:pPr>
      <w:r>
        <w:t xml:space="preserve">To fully understand the current operations of the</w:t>
      </w:r>
      <w:r>
        <w:t xml:space="preserve"> </w:t>
      </w:r>
      <w:r>
        <w:rPr>
          <w:bCs/>
          <w:b/>
        </w:rPr>
        <w:t xml:space="preserve">firefighter</w:t>
      </w:r>
      <w:r>
        <w:t xml:space="preserve"> </w:t>
      </w:r>
      <w:r>
        <w:t xml:space="preserve">in</w:t>
      </w:r>
      <w:r>
        <w:t xml:space="preserve"> </w:t>
      </w:r>
      <w:r>
        <w:rPr>
          <w:bCs/>
          <w:b/>
        </w:rPr>
        <w:t xml:space="preserve">Santiago</w:t>
      </w:r>
      <w:r>
        <w:t xml:space="preserve">, one must understand their history. This comprehensive book traces the origins of the fire service from the colonial era to the present day. It details the formation of the first volunteer companies in Santiago and their evolution into a highly organized national institution. The author explores the cultural significance of the</w:t>
      </w:r>
      <w:r>
        <w:t xml:space="preserve"> </w:t>
      </w:r>
      <w:r>
        <w:rPr>
          <w:iCs/>
          <w:i/>
        </w:rPr>
        <w:t xml:space="preserve">Bomberos</w:t>
      </w:r>
      <w:r>
        <w:t xml:space="preserve"> </w:t>
      </w:r>
      <w:r>
        <w:t xml:space="preserve">in Chilean society, explaining why they enjoy such high public trust. This historical context is vital for appreciating the social dynamics and community relationships that facilitate firefighting operations in the capital today.</w:t>
      </w:r>
    </w:p>
    <w:bookmarkEnd w:id="28"/>
    <w:bookmarkStart w:id="29" w:name="X790d77d850ea3354380431db162a9bf27db217f"/>
    <w:p>
      <w:pPr>
        <w:pStyle w:val="Heading3"/>
      </w:pPr>
      <w:r>
        <w:t xml:space="preserve">8. Training Standards and Professionalization</w:t>
      </w:r>
    </w:p>
    <w:p>
      <w:pPr>
        <w:pStyle w:val="FirstParagraph"/>
      </w:pPr>
      <w:r>
        <w:t xml:space="preserve"> </w:t>
      </w:r>
      <w:r>
        <w:t xml:space="preserve">Corporación de Bomberos de Chile. (2022).</w:t>
      </w:r>
      <w:r>
        <w:t xml:space="preserve"> </w:t>
      </w:r>
      <w:r>
        <w:rPr>
          <w:iCs/>
          <w:i/>
        </w:rPr>
        <w:t xml:space="preserve">Manual de Capacitación y Entrenamiento Operativo: Región Metropolitana</w:t>
      </w:r>
      <w:r>
        <w:t xml:space="preserve">. Santiago: Corporación de Bomberos de Chile.</w:t>
      </w:r>
      <w:r>
        <w:t xml:space="preserve"> </w:t>
      </w:r>
    </w:p>
    <w:p>
      <w:pPr>
        <w:pStyle w:val="BodyText"/>
      </w:pPr>
      <w:r>
        <w:t xml:space="preserve">This official manual outlines the rigorous training standards required for a</w:t>
      </w:r>
      <w:r>
        <w:t xml:space="preserve"> </w:t>
      </w:r>
      <w:r>
        <w:rPr>
          <w:bCs/>
          <w:b/>
        </w:rPr>
        <w:t xml:space="preserve">firefighter</w:t>
      </w:r>
      <w:r>
        <w:t xml:space="preserve"> </w:t>
      </w:r>
      <w:r>
        <w:t xml:space="preserve">to serve in</w:t>
      </w:r>
      <w:r>
        <w:t xml:space="preserve"> </w:t>
      </w:r>
      <w:r>
        <w:rPr>
          <w:bCs/>
          <w:b/>
        </w:rPr>
        <w:t xml:space="preserve">Santiago</w:t>
      </w:r>
      <w:r>
        <w:t xml:space="preserve">. It covers technical skills such as hose handling, ventilation, search and rescue, and hazardous materials handling. The document reflects the modernization of the service, incorporating international best practices while respecting local traditions. It details the physical and psychological requirements for candidates, emphasizing the need for resilience in a high-stress environment. This source is the definitive guide for understanding the professional competencies expected of firefighters in the Santiago Metropolitan Region.</w:t>
      </w:r>
    </w:p>
    <w:bookmarkEnd w:id="29"/>
    <w:bookmarkEnd w:id="30"/>
    <w:p>
      <w:pPr>
        <w:pStyle w:val="BodyText"/>
      </w:pPr>
      <w:r>
        <w:t xml:space="preserve">Document prepared for educational and research purposes regarding Firefighting in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Santiago, Chile</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