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Marseille,</w:t>
      </w:r>
      <w:r>
        <w:t xml:space="preserve"> </w:t>
      </w:r>
      <w:r>
        <w:t xml:space="preserve">France</w:t>
      </w:r>
    </w:p>
    <w:bookmarkStart w:id="20" w:name="X3211719912f305782854431a2628728860dc9e7"/>
    <w:p>
      <w:pPr>
        <w:pStyle w:val="Heading1"/>
      </w:pPr>
      <w:r>
        <w:t xml:space="preserve">Annotated Bibliography: Firefighter Operations in Marseille, France</w:t>
      </w:r>
    </w:p>
    <w:p>
      <w:pPr>
        <w:pStyle w:val="FirstParagraph"/>
      </w:pPr>
      <w:r>
        <w:rPr>
          <w:bCs/>
          <w:b/>
        </w:rPr>
        <w:t xml:space="preserve">Subject:</w:t>
      </w:r>
      <w:r>
        <w:t xml:space="preserve"> </w:t>
      </w:r>
      <w:r>
        <w:t xml:space="preserve">Firefighter</w:t>
      </w:r>
      <w:r>
        <w:br/>
      </w:r>
      <w:r>
        <w:rPr>
          <w:bCs/>
          <w:b/>
        </w:rPr>
        <w:t xml:space="preserve">Location:</w:t>
      </w:r>
      <w:r>
        <w:t xml:space="preserve"> </w:t>
      </w:r>
      <w:r>
        <w:t xml:space="preserve">France Marseille</w:t>
      </w:r>
      <w:r>
        <w:br/>
      </w:r>
      <w:r>
        <w:rPr>
          <w:bCs/>
          <w:b/>
        </w:rPr>
        <w:t xml:space="preserve">Language:</w:t>
      </w:r>
      <w:r>
        <w:t xml:space="preserve"> </w:t>
      </w:r>
      <w:r>
        <w:t xml:space="preserve">English</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challenges, and operational context of the</w:t>
      </w:r>
      <w:r>
        <w:t xml:space="preserve"> </w:t>
      </w:r>
      <w:r>
        <w:rPr>
          <w:bCs/>
          <w:b/>
        </w:rPr>
        <w:t xml:space="preserve">Firefighter</w:t>
      </w:r>
      <w:r>
        <w:t xml:space="preserve"> </w:t>
      </w:r>
      <w:r>
        <w:t xml:space="preserve">within the specific urban and environmental landscape of</w:t>
      </w:r>
      <w:r>
        <w:t xml:space="preserve"> </w:t>
      </w:r>
      <w:r>
        <w:rPr>
          <w:bCs/>
          <w:b/>
        </w:rPr>
        <w:t xml:space="preserve">France Marseille</w:t>
      </w:r>
      <w:r>
        <w:t xml:space="preserve">. As the second-largest city in France and a major Mediterranean port, Marseille presents unique hazards ranging from dense urban fire risks to coastal wildfires. The following entries provide a comprehensive overview of the professional standards, historical evolution, and contemporary challenges faced by the</w:t>
      </w:r>
      <w:r>
        <w:t xml:space="preserve"> </w:t>
      </w:r>
      <w:r>
        <w:rPr>
          <w:bCs/>
          <w:b/>
        </w:rPr>
        <w:t xml:space="preserve">Sapeurs-Pompiers</w:t>
      </w:r>
      <w:r>
        <w:t xml:space="preserve"> </w:t>
      </w:r>
      <w:r>
        <w:t xml:space="preserve">(Firefighters) in this region.</w:t>
      </w:r>
    </w:p>
    <w:bookmarkEnd w:id="21"/>
    <w:bookmarkStart w:id="22" w:name="bibliographic-entries"/>
    <w:p>
      <w:pPr>
        <w:pStyle w:val="Heading2"/>
      </w:pPr>
      <w:r>
        <w:t xml:space="preserve">Bibliographic Entries</w:t>
      </w:r>
    </w:p>
    <w:p>
      <w:pPr>
        <w:pStyle w:val="FirstParagraph"/>
      </w:pPr>
      <w:r>
        <w:t xml:space="preserve">Ministère de l'Intérieur. (2022).</w:t>
      </w:r>
      <w:r>
        <w:t xml:space="preserve"> </w:t>
      </w:r>
      <w:r>
        <w:rPr>
          <w:iCs/>
          <w:i/>
        </w:rPr>
        <w:t xml:space="preserve">Statut des Sapeurs-Pompiers de France: Organisation and Duties</w:t>
      </w:r>
      <w:r>
        <w:t xml:space="preserve">. Paris: Direction Générale des Sapeurs-Pompiers.</w:t>
      </w:r>
    </w:p>
    <w:p>
      <w:pPr>
        <w:pStyle w:val="BodyText"/>
      </w:pPr>
      <w:r>
        <w:t xml:space="preserve">This official government document outlines the legal framework governing the</w:t>
      </w:r>
      <w:r>
        <w:t xml:space="preserve"> </w:t>
      </w:r>
      <w:r>
        <w:rPr>
          <w:bCs/>
          <w:b/>
        </w:rPr>
        <w:t xml:space="preserve">Firefighter</w:t>
      </w:r>
      <w:r>
        <w:t xml:space="preserve"> </w:t>
      </w:r>
      <w:r>
        <w:t xml:space="preserve">profession in France. It details the hierarchical structure, training requirements, and operational mandates of the</w:t>
      </w:r>
      <w:r>
        <w:t xml:space="preserve"> </w:t>
      </w:r>
      <w:r>
        <w:rPr>
          <w:bCs/>
          <w:b/>
        </w:rPr>
        <w:t xml:space="preserve">Sapeurs-Pompiers</w:t>
      </w:r>
      <w:r>
        <w:t xml:space="preserve">. For the context of</w:t>
      </w:r>
      <w:r>
        <w:t xml:space="preserve"> </w:t>
      </w:r>
      <w:r>
        <w:rPr>
          <w:bCs/>
          <w:b/>
        </w:rPr>
        <w:t xml:space="preserve">France Marseille</w:t>
      </w:r>
      <w:r>
        <w:t xml:space="preserve">, this text is critical as it defines the jurisdictional boundaries between the municipal fire brigade and the departmental services of the Bouches-du-Rhône. It provides the foundational understanding of how a</w:t>
      </w:r>
      <w:r>
        <w:t xml:space="preserve"> </w:t>
      </w:r>
      <w:r>
        <w:rPr>
          <w:bCs/>
          <w:b/>
        </w:rPr>
        <w:t xml:space="preserve">Firefighter</w:t>
      </w:r>
      <w:r>
        <w:t xml:space="preserve"> </w:t>
      </w:r>
      <w:r>
        <w:t xml:space="preserve">is legally empowered to act during emergencies in the Marseille metropolitan area.</w:t>
      </w:r>
    </w:p>
    <w:p>
      <w:pPr>
        <w:pStyle w:val="BodyText"/>
      </w:pPr>
      <w:r>
        <w:t xml:space="preserve">Durand, P., &amp; Lefebvre, M. (2021).</w:t>
      </w:r>
      <w:r>
        <w:t xml:space="preserve"> </w:t>
      </w:r>
      <w:r>
        <w:rPr>
          <w:iCs/>
          <w:i/>
        </w:rPr>
        <w:t xml:space="preserve">Urban Fire Safety in Mediterranean Megacities: The Case of Marseille</w:t>
      </w:r>
      <w:r>
        <w:t xml:space="preserve">. Journal of European Fire Safety, 14(3), 45-62.</w:t>
      </w:r>
    </w:p>
    <w:p>
      <w:pPr>
        <w:pStyle w:val="BodyText"/>
      </w:pPr>
      <w:r>
        <w:t xml:space="preserve">This academic article analyzes the specific fire risks associated with the dense urban fabric of</w:t>
      </w:r>
      <w:r>
        <w:t xml:space="preserve"> </w:t>
      </w:r>
      <w:r>
        <w:rPr>
          <w:bCs/>
          <w:b/>
        </w:rPr>
        <w:t xml:space="preserve">France Marseille</w:t>
      </w:r>
      <w:r>
        <w:t xml:space="preserve">. It examines how the architectural history of the "Vieux-Port" (Old Port) and the modern high-rise developments in Euroméditerranée impact the strategies employed by the</w:t>
      </w:r>
      <w:r>
        <w:t xml:space="preserve"> </w:t>
      </w:r>
      <w:r>
        <w:rPr>
          <w:bCs/>
          <w:b/>
        </w:rPr>
        <w:t xml:space="preserve">Firefighter</w:t>
      </w:r>
      <w:r>
        <w:t xml:space="preserve">. The authors highlight the logistical challenges of navigating narrow streets with heavy apparatus and the necessity for specialized urban search and rescue training. This resource is vital for understanding the tactical adaptations required by a</w:t>
      </w:r>
      <w:r>
        <w:t xml:space="preserve"> </w:t>
      </w:r>
      <w:r>
        <w:rPr>
          <w:bCs/>
          <w:b/>
        </w:rPr>
        <w:t xml:space="preserve">Firefighter</w:t>
      </w:r>
      <w:r>
        <w:t xml:space="preserve"> </w:t>
      </w:r>
      <w:r>
        <w:t xml:space="preserve">operating in Marseille's unique cityscape.</w:t>
      </w:r>
    </w:p>
    <w:p>
      <w:pPr>
        <w:pStyle w:val="BodyText"/>
      </w:pPr>
      <w:r>
        <w:t xml:space="preserve">Institut National de la Statistique et des Études Économiques (INSEE). (2023).</w:t>
      </w:r>
      <w:r>
        <w:t xml:space="preserve"> </w:t>
      </w:r>
      <w:r>
        <w:rPr>
          <w:iCs/>
          <w:i/>
        </w:rPr>
        <w:t xml:space="preserve">Climate Change and Wildfire Risks in the Bouches-du-Rhône Region</w:t>
      </w:r>
      <w:r>
        <w:t xml:space="preserve">. Paris: INSEE Publications.</w:t>
      </w:r>
    </w:p>
    <w:p>
      <w:pPr>
        <w:pStyle w:val="BodyText"/>
      </w:pPr>
      <w:r>
        <w:t xml:space="preserve">This statistical report provides data on the increasing frequency and intensity of wildfires in the region surrounding</w:t>
      </w:r>
      <w:r>
        <w:t xml:space="preserve"> </w:t>
      </w:r>
      <w:r>
        <w:rPr>
          <w:bCs/>
          <w:b/>
        </w:rPr>
        <w:t xml:space="preserve">France Marseille</w:t>
      </w:r>
      <w:r>
        <w:t xml:space="preserve">. It correlates rising temperatures with the expansion of the "maquis" (scrubland) fire season. For the</w:t>
      </w:r>
      <w:r>
        <w:t xml:space="preserve"> </w:t>
      </w:r>
      <w:r>
        <w:rPr>
          <w:bCs/>
          <w:b/>
        </w:rPr>
        <w:t xml:space="preserve">Firefighter</w:t>
      </w:r>
      <w:r>
        <w:t xml:space="preserve">, this document underscores the dual role of urban firefighting and rural wildfire suppression. It illustrates the growing demand on Marseille's fire services to protect the interface between urban development and wildland, a critical aspect of modern</w:t>
      </w:r>
      <w:r>
        <w:t xml:space="preserve"> </w:t>
      </w:r>
      <w:r>
        <w:rPr>
          <w:bCs/>
          <w:b/>
        </w:rPr>
        <w:t xml:space="preserve">Firefighter</w:t>
      </w:r>
      <w:r>
        <w:t xml:space="preserve"> </w:t>
      </w:r>
      <w:r>
        <w:t xml:space="preserve">operations in the Mediterranean.</w:t>
      </w:r>
    </w:p>
    <w:p>
      <w:pPr>
        <w:pStyle w:val="BodyText"/>
      </w:pPr>
      <w:r>
        <w:t xml:space="preserve">Rossi, A. (2020).</w:t>
      </w:r>
      <w:r>
        <w:t xml:space="preserve"> </w:t>
      </w:r>
      <w:r>
        <w:rPr>
          <w:iCs/>
          <w:i/>
        </w:rPr>
        <w:t xml:space="preserve">Port Safety and Hazardous Materials: Protocols for the Marseille-Fos Port Authority</w:t>
      </w:r>
      <w:r>
        <w:t xml:space="preserve">. Maritime Safety Review, 8(2), 112-129.</w:t>
      </w:r>
    </w:p>
    <w:p>
      <w:pPr>
        <w:pStyle w:val="BodyText"/>
      </w:pPr>
      <w:r>
        <w:t xml:space="preserve">As one of the largest ports in the Mediterranean, the Port of Marseille-Fos presents significant risks involving hazardous materials. This article details the specialized protocols that a</w:t>
      </w:r>
      <w:r>
        <w:t xml:space="preserve"> </w:t>
      </w:r>
      <w:r>
        <w:rPr>
          <w:bCs/>
          <w:b/>
        </w:rPr>
        <w:t xml:space="preserve">Firefighter</w:t>
      </w:r>
      <w:r>
        <w:t xml:space="preserve"> </w:t>
      </w:r>
      <w:r>
        <w:t xml:space="preserve">must follow when dealing with chemical spills, tanker fires, and industrial accidents. It emphasizes the collaboration between the local</w:t>
      </w:r>
      <w:r>
        <w:t xml:space="preserve"> </w:t>
      </w:r>
      <w:r>
        <w:rPr>
          <w:bCs/>
          <w:b/>
        </w:rPr>
        <w:t xml:space="preserve">Sapeurs-Pompiers</w:t>
      </w:r>
      <w:r>
        <w:t xml:space="preserve"> </w:t>
      </w:r>
      <w:r>
        <w:t xml:space="preserve">and port security. This resource is essential for understanding the technical expertise required of a</w:t>
      </w:r>
      <w:r>
        <w:t xml:space="preserve"> </w:t>
      </w:r>
      <w:r>
        <w:rPr>
          <w:bCs/>
          <w:b/>
        </w:rPr>
        <w:t xml:space="preserve">Firefighter</w:t>
      </w:r>
      <w:r>
        <w:t xml:space="preserve"> </w:t>
      </w:r>
      <w:r>
        <w:t xml:space="preserve">in</w:t>
      </w:r>
      <w:r>
        <w:t xml:space="preserve"> </w:t>
      </w:r>
      <w:r>
        <w:rPr>
          <w:bCs/>
          <w:b/>
        </w:rPr>
        <w:t xml:space="preserve">France Marseille</w:t>
      </w:r>
      <w:r>
        <w:t xml:space="preserve">, particularly regarding industrial safety and environmental protection.</w:t>
      </w:r>
    </w:p>
    <w:p>
      <w:pPr>
        <w:pStyle w:val="BodyText"/>
      </w:pPr>
      <w:r>
        <w:t xml:space="preserve">Beaumont, C. (2019).</w:t>
      </w:r>
      <w:r>
        <w:t xml:space="preserve"> </w:t>
      </w:r>
      <w:r>
        <w:rPr>
          <w:iCs/>
          <w:i/>
        </w:rPr>
        <w:t xml:space="preserve">The Human Factor: Psychological Resilience of Firefighters in Southern France</w:t>
      </w:r>
      <w:r>
        <w:t xml:space="preserve">. Occupational Health Journal, 22(4), 88-101.</w:t>
      </w:r>
    </w:p>
    <w:p>
      <w:pPr>
        <w:pStyle w:val="BodyText"/>
      </w:pPr>
      <w:r>
        <w:t xml:space="preserve">This study focuses on the mental health and psychological resilience of the</w:t>
      </w:r>
      <w:r>
        <w:t xml:space="preserve"> </w:t>
      </w:r>
      <w:r>
        <w:rPr>
          <w:bCs/>
          <w:b/>
        </w:rPr>
        <w:t xml:space="preserve">Firefighter</w:t>
      </w:r>
      <w:r>
        <w:t xml:space="preserve"> </w:t>
      </w:r>
      <w:r>
        <w:t xml:space="preserve">profession. It specifically examines the stressors faced by personnel in</w:t>
      </w:r>
      <w:r>
        <w:t xml:space="preserve"> </w:t>
      </w:r>
      <w:r>
        <w:rPr>
          <w:bCs/>
          <w:b/>
        </w:rPr>
        <w:t xml:space="preserve">France Marseille</w:t>
      </w:r>
      <w:r>
        <w:t xml:space="preserve">, including high call volumes, exposure to traumatic events, and the pressure of protecting a densely populated tourist hub. The article argues for improved psychological support systems within the fire brigade. It provides a necessary perspective on the human element of being a</w:t>
      </w:r>
      <w:r>
        <w:t xml:space="preserve"> </w:t>
      </w:r>
      <w:r>
        <w:rPr>
          <w:bCs/>
          <w:b/>
        </w:rPr>
        <w:t xml:space="preserve">Firefighter</w:t>
      </w:r>
      <w:r>
        <w:t xml:space="preserve">, highlighting that operational effectiveness in Marseille depends heavily on the well-being of the personnel.</w:t>
      </w:r>
    </w:p>
    <w:p>
      <w:pPr>
        <w:pStyle w:val="BodyText"/>
      </w:pPr>
      <w:r>
        <w:t xml:space="preserve">Ville de Marseille. (2022).</w:t>
      </w:r>
      <w:r>
        <w:t xml:space="preserve"> </w:t>
      </w:r>
      <w:r>
        <w:rPr>
          <w:iCs/>
          <w:i/>
        </w:rPr>
        <w:t xml:space="preserve">Strategic Plan for Emergency Services 2022-2027</w:t>
      </w:r>
      <w:r>
        <w:t xml:space="preserve">. Marseille: Municipal Department of Security.</w:t>
      </w:r>
    </w:p>
    <w:p>
      <w:pPr>
        <w:pStyle w:val="BodyText"/>
      </w:pPr>
      <w:r>
        <w:t xml:space="preserve">This municipal document outlines the city's future goals for emergency response. It details plans for modernizing equipment, improving response times, and integrating new technologies for the</w:t>
      </w:r>
      <w:r>
        <w:t xml:space="preserve"> </w:t>
      </w:r>
      <w:r>
        <w:rPr>
          <w:bCs/>
          <w:b/>
        </w:rPr>
        <w:t xml:space="preserve">Firefighter</w:t>
      </w:r>
      <w:r>
        <w:t xml:space="preserve"> </w:t>
      </w:r>
      <w:r>
        <w:t xml:space="preserve">in</w:t>
      </w:r>
      <w:r>
        <w:t xml:space="preserve"> </w:t>
      </w:r>
      <w:r>
        <w:rPr>
          <w:bCs/>
          <w:b/>
        </w:rPr>
        <w:t xml:space="preserve">France Marseille</w:t>
      </w:r>
      <w:r>
        <w:t xml:space="preserve">. The plan addresses specific local challenges, such as traffic congestion affecting ambulance and fire truck access. It serves as a roadmap for how the city intends to support its</w:t>
      </w:r>
      <w:r>
        <w:t xml:space="preserve"> </w:t>
      </w:r>
      <w:r>
        <w:rPr>
          <w:bCs/>
          <w:b/>
        </w:rPr>
        <w:t xml:space="preserve">Firefighter</w:t>
      </w:r>
      <w:r>
        <w:t xml:space="preserve"> </w:t>
      </w:r>
      <w:r>
        <w:t xml:space="preserve">workforce, ensuring they are equipped to handle the evolving risks of the 21st century in this major French metropolis.</w:t>
      </w:r>
    </w:p>
    <w:p>
      <w:pPr>
        <w:pStyle w:val="BodyText"/>
      </w:pPr>
      <w:r>
        <w:t xml:space="preserve">Martin, J. (2018).</w:t>
      </w:r>
      <w:r>
        <w:t xml:space="preserve"> </w:t>
      </w:r>
      <w:r>
        <w:rPr>
          <w:iCs/>
          <w:i/>
        </w:rPr>
        <w:t xml:space="preserve">Historical Evolution of the Marseille Fire Brigade: From Volunteers to Professionals</w:t>
      </w:r>
      <w:r>
        <w:t xml:space="preserve">. Mediterranean History Review, 10(1), 33-50.</w:t>
      </w:r>
    </w:p>
    <w:p>
      <w:pPr>
        <w:pStyle w:val="BodyText"/>
      </w:pPr>
      <w:r>
        <w:t xml:space="preserve">This historical overview traces the development of the</w:t>
      </w:r>
      <w:r>
        <w:t xml:space="preserve"> </w:t>
      </w:r>
      <w:r>
        <w:rPr>
          <w:bCs/>
          <w:b/>
        </w:rPr>
        <w:t xml:space="preserve">Firefighter</w:t>
      </w:r>
      <w:r>
        <w:t xml:space="preserve"> </w:t>
      </w:r>
      <w:r>
        <w:t xml:space="preserve">service in</w:t>
      </w:r>
      <w:r>
        <w:t xml:space="preserve"> </w:t>
      </w:r>
      <w:r>
        <w:rPr>
          <w:bCs/>
          <w:b/>
        </w:rPr>
        <w:t xml:space="preserve">France Marseille</w:t>
      </w:r>
      <w:r>
        <w:t xml:space="preserve"> </w:t>
      </w:r>
      <w:r>
        <w:t xml:space="preserve">from its origins in the 19th century to the present day. It discusses the transition from volunteer-based units to a fully professionalized force. Understanding this history is crucial for appreciating the cultural significance of the</w:t>
      </w:r>
      <w:r>
        <w:t xml:space="preserve"> </w:t>
      </w:r>
      <w:r>
        <w:rPr>
          <w:bCs/>
          <w:b/>
        </w:rPr>
        <w:t xml:space="preserve">Sapeurs-Pompiers</w:t>
      </w:r>
      <w:r>
        <w:t xml:space="preserve"> </w:t>
      </w:r>
      <w:r>
        <w:t xml:space="preserve">in Marseille. The article highlights how past disasters shaped current training and organizational structures, providing context for the modern</w:t>
      </w:r>
      <w:r>
        <w:t xml:space="preserve"> </w:t>
      </w:r>
      <w:r>
        <w:rPr>
          <w:bCs/>
          <w:b/>
        </w:rPr>
        <w:t xml:space="preserve">Firefighter</w:t>
      </w:r>
      <w:r>
        <w:t xml:space="preserve">'s role in the community.</w:t>
      </w:r>
    </w:p>
    <w:p>
      <w:pPr>
        <w:pStyle w:val="BodyText"/>
      </w:pPr>
      <w:r>
        <w:t xml:space="preserve">European Fire Safety Organization. (2023).</w:t>
      </w:r>
      <w:r>
        <w:t xml:space="preserve"> </w:t>
      </w:r>
      <w:r>
        <w:rPr>
          <w:iCs/>
          <w:i/>
        </w:rPr>
        <w:t xml:space="preserve">Best Practices for Coastal Firefighting: Lessons from the Mediterranean</w:t>
      </w:r>
      <w:r>
        <w:t xml:space="preserve">. Brussels: EFOS Publications.</w:t>
      </w:r>
    </w:p>
    <w:p>
      <w:pPr>
        <w:pStyle w:val="BodyText"/>
      </w:pPr>
      <w:r>
        <w:t xml:space="preserve">This comparative study examines firefighting strategies across Mediterranean coastal cities, with a significant focus on</w:t>
      </w:r>
      <w:r>
        <w:t xml:space="preserve"> </w:t>
      </w:r>
      <w:r>
        <w:rPr>
          <w:bCs/>
          <w:b/>
        </w:rPr>
        <w:t xml:space="preserve">France Marseille</w:t>
      </w:r>
      <w:r>
        <w:t xml:space="preserve">. It evaluates the effectiveness of aerial water drops, coastal access points, and inter-agency cooperation. For the</w:t>
      </w:r>
      <w:r>
        <w:t xml:space="preserve"> </w:t>
      </w:r>
      <w:r>
        <w:rPr>
          <w:bCs/>
          <w:b/>
        </w:rPr>
        <w:t xml:space="preserve">Firefighter</w:t>
      </w:r>
      <w:r>
        <w:t xml:space="preserve">, this document offers insights into international best practices that can be applied locally. It reinforces the importance of adapting standard firefighting techniques to the specific environmental conditions of Marseille, such as strong coastal winds and limited water sources in certain areas.</w:t>
      </w:r>
    </w:p>
    <w:bookmarkEnd w:id="22"/>
    <w:bookmarkStart w:id="23" w:name="conclusion"/>
    <w:p>
      <w:pPr>
        <w:pStyle w:val="Heading2"/>
      </w:pPr>
      <w:r>
        <w:t xml:space="preserve">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France Marseille</w:t>
      </w:r>
      <w:r>
        <w:t xml:space="preserve"> </w:t>
      </w:r>
      <w:r>
        <w:t xml:space="preserve">is multifaceted, requiring a blend of urban tactical skills, environmental awareness, and psychological resilience. The resources compiled in this annotated bibliography demonstrate that effective firefighting in Marseille is not merely about extinguishing flames; it involves navigating complex legal, historical, and geographical challenges. Whether dealing with the dense architecture of the city center, the industrial hazards of the port, or the encroaching wildfires of the hinterland, the</w:t>
      </w:r>
      <w:r>
        <w:t xml:space="preserve"> </w:t>
      </w:r>
      <w:r>
        <w:rPr>
          <w:bCs/>
          <w:b/>
        </w:rPr>
        <w:t xml:space="preserve">Firefighter</w:t>
      </w:r>
      <w:r>
        <w:t xml:space="preserve"> </w:t>
      </w:r>
      <w:r>
        <w:t xml:space="preserve">in Marseille operates in a dynamic and demanding environment. These references provide a solid foundation for further research into the professional standards and operational realities of this vital public service in one of France's most important cities.</w:t>
      </w:r>
    </w:p>
    <w:bookmarkEnd w:id="23"/>
    <w:p>
      <w:pPr>
        <w:pStyle w:val="BodyText"/>
      </w:pPr>
      <w:r>
        <w:t xml:space="preserve">© 2023 Annotated Bibliography on Firefighter Operations. All rights reserved.</w:t>
      </w:r>
      <w:r>
        <w:br/>
      </w:r>
      <w:r>
        <w:t xml:space="preserve">Document prepared for educational and informational purposes regarding</w:t>
      </w:r>
      <w:r>
        <w:t xml:space="preserve"> </w:t>
      </w:r>
      <w:r>
        <w:rPr>
          <w:bCs/>
          <w:b/>
        </w:rPr>
        <w:t xml:space="preserve">France Marseille</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Marseille, France</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