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Firefighter Operations, Infrastructure, and Safety Protocols in Bangalore, India</w:t>
      </w:r>
    </w:p>
    <w:bookmarkEnd w:id="20"/>
    <w:p>
      <w:pPr>
        <w:pStyle w:val="BodyText"/>
      </w:pPr>
      <w:r>
        <w:t xml:space="preserve">The following annotated bibliography compiles critical resources regarding the role, challenges, and operational frameworks of firefighters in Bangalore (Bengaluru), India. As one of India's most rapidly urbanizing metropolitan hubs, Bangalore presents unique logistical and environmental challenges for fire services. This collection focuses on the structural deficiencies of the Bangalore Fire and Rescue Services (BFRS), the impact of high-rise architecture, the integration of technology, and the socio-economic conditions of the workforce. These sources provide a comprehensive foundation for understanding the current state of firefighting in the region.</w:t>
      </w:r>
    </w:p>
    <w:bookmarkStart w:id="23" w:name="X651c808af9aadef08028a631ee4a9732817c9ac"/>
    <w:p>
      <w:pPr>
        <w:pStyle w:val="Heading2"/>
      </w:pPr>
      <w:r>
        <w:t xml:space="preserve">Operational Challenges and Infrastructure</w:t>
      </w:r>
    </w:p>
    <w:bookmarkStart w:id="21" w:name="X1ca6bb55ac4898047458623b340f70ff849b296"/>
    <w:p>
      <w:pPr>
        <w:pStyle w:val="Heading3"/>
      </w:pPr>
      <w:r>
        <w:t xml:space="preserve">1. The Crisis of Urban Sprawl and Response Times</w:t>
      </w:r>
    </w:p>
    <w:p>
      <w:pPr>
        <w:pStyle w:val="FirstParagraph"/>
      </w:pPr>
      <w:r>
        <w:t xml:space="preserve">Chandrashekhar, R. (2022).</w:t>
      </w:r>
      <w:r>
        <w:t xml:space="preserve"> </w:t>
      </w:r>
      <w:r>
        <w:rPr>
          <w:iCs/>
          <w:i/>
        </w:rPr>
        <w:t xml:space="preserve">Urban Fire Safety in Indian Metropolis: A Case Study of Bengaluru</w:t>
      </w:r>
      <w:r>
        <w:t xml:space="preserve">. Journal of Disaster Management and Civil Protection, 14(3), 45-62.</w:t>
      </w:r>
    </w:p>
    <w:p>
      <w:pPr>
        <w:pStyle w:val="BodyText"/>
      </w:pPr>
      <w:r>
        <w:t xml:space="preserve">This academic article provides a rigorous analysis of the correlation between Bangalore's rapid urban expansion and the declining efficiency of its fire response units. The author argues that the city's population density has outpaced the deployment of fire stations, resulting in critical delays during emergencies. The study highlights specific incidents in areas like Electronic City and Whitefield, where traffic congestion significantly hampers the movement of fire trucks. For researchers focusing on the logistical realities of a firefighter in Bangalore, this source is essential as it quantifies the "last mile" problem and suggests zoning reforms to improve station accessibility.</w:t>
      </w:r>
    </w:p>
    <w:bookmarkEnd w:id="21"/>
    <w:bookmarkStart w:id="22" w:name="high-rise-firefighting-capabilities"/>
    <w:p>
      <w:pPr>
        <w:pStyle w:val="Heading3"/>
      </w:pPr>
      <w:r>
        <w:t xml:space="preserve">2. High-Rise Firefighting Capabilities</w:t>
      </w:r>
    </w:p>
    <w:p>
      <w:pPr>
        <w:pStyle w:val="FirstParagraph"/>
      </w:pPr>
      <w:r>
        <w:t xml:space="preserve">Ministry of Home Affairs, Government of India. (2021).</w:t>
      </w:r>
      <w:r>
        <w:t xml:space="preserve"> </w:t>
      </w:r>
      <w:r>
        <w:rPr>
          <w:iCs/>
          <w:i/>
        </w:rPr>
        <w:t xml:space="preserve">Guidelines for Fire Safety in High-Rise Buildings</w:t>
      </w:r>
      <w:r>
        <w:t xml:space="preserve">. New Delhi: MHA Publications.</w:t>
      </w:r>
    </w:p>
    <w:p>
      <w:pPr>
        <w:pStyle w:val="BodyText"/>
      </w:pPr>
      <w:r>
        <w:t xml:space="preserve">While a national document, this guideline is pivotal for understanding the regulatory environment in which Bangalore firefighters operate. With the proliferation of skyscrapers in the city's IT corridors, the BFRS faces immense pressure to manage vertical fires. This document outlines the mandatory equipment standards, such as aerial ladders and high-pressure pumps, which are often cited as lacking in Bangalore's current fleet. It serves as a benchmark for evaluating the preparedness of local fire brigades and highlights the gap between national safety codes and on-ground implementation in the city.</w:t>
      </w:r>
    </w:p>
    <w:bookmarkEnd w:id="22"/>
    <w:bookmarkEnd w:id="23"/>
    <w:bookmarkStart w:id="26" w:name="X69bc2057c0c12fd8e616460eb9cc6fb11864b8c"/>
    <w:p>
      <w:pPr>
        <w:pStyle w:val="Heading2"/>
      </w:pPr>
      <w:r>
        <w:t xml:space="preserve">Technological Integration and Modernization</w:t>
      </w:r>
    </w:p>
    <w:bookmarkStart w:id="24" w:name="Xe4663b376a7de908d53beb1d7c395278cdff360"/>
    <w:p>
      <w:pPr>
        <w:pStyle w:val="Heading3"/>
      </w:pPr>
      <w:r>
        <w:t xml:space="preserve">3. Digital Transformation in Emergency Services</w:t>
      </w:r>
    </w:p>
    <w:p>
      <w:pPr>
        <w:pStyle w:val="FirstParagraph"/>
      </w:pPr>
      <w:r>
        <w:t xml:space="preserve">Singh, A., &amp; Kumar, V. (2023).</w:t>
      </w:r>
      <w:r>
        <w:t xml:space="preserve"> </w:t>
      </w:r>
      <w:r>
        <w:rPr>
          <w:iCs/>
          <w:i/>
        </w:rPr>
        <w:t xml:space="preserve">Smart City Initiatives and Emergency Response: The Bengaluru Model</w:t>
      </w:r>
      <w:r>
        <w:t xml:space="preserve">. International Journal of Urban Technologies, 9(2), 112-128.</w:t>
      </w:r>
    </w:p>
    <w:p>
      <w:pPr>
        <w:pStyle w:val="BodyText"/>
      </w:pPr>
      <w:r>
        <w:t xml:space="preserve">This paper examines the integration of "Smart City" technologies into the Bangalore Fire and Rescue Services. It details the implementation of GPS-enabled vehicle tracking and the centralized emergency control room that coordinates with police and medical services. The authors evaluate how these technological upgrades assist firefighters in navigating the city's complex traffic patterns and locating incidents more accurately. This source is valuable for understanding the modernization efforts aimed at enhancing the efficiency and safety of firefighters in Bangalore, moving away from traditional, manual dispatch methods.</w:t>
      </w:r>
    </w:p>
    <w:bookmarkEnd w:id="24"/>
    <w:bookmarkStart w:id="25" w:name="drone-technology-in-firefighting"/>
    <w:p>
      <w:pPr>
        <w:pStyle w:val="Heading3"/>
      </w:pPr>
      <w:r>
        <w:t xml:space="preserve">4. Drone Technology in Firefighting</w:t>
      </w:r>
    </w:p>
    <w:p>
      <w:pPr>
        <w:pStyle w:val="FirstParagraph"/>
      </w:pPr>
      <w:r>
        <w:t xml:space="preserve">Indian Express. (2023, August 15).</w:t>
      </w:r>
      <w:r>
        <w:t xml:space="preserve"> </w:t>
      </w:r>
      <w:r>
        <w:rPr>
          <w:iCs/>
          <w:i/>
        </w:rPr>
        <w:t xml:space="preserve">Bengaluru Fire Service to Deploy Drones for High-Rise Rescue Operations</w:t>
      </w:r>
      <w:r>
        <w:t xml:space="preserve">. Retrieved from theindianexpress.com.</w:t>
      </w:r>
    </w:p>
    <w:p>
      <w:pPr>
        <w:pStyle w:val="BodyText"/>
      </w:pPr>
      <w:r>
        <w:t xml:space="preserve">This news report documents a significant shift in operational tactics for the BFRS. It discusses the procurement and training protocols for using drones to assess fire intensity in high-rise buildings and slum clusters where access is difficult. The article highlights interviews with senior fire officers regarding the practical application of this technology. For an analysis of the evolving skill set required of a firefighter in Bangalore, this source is crucial, as it indicates a shift toward technical proficiency alongside physical endurance.</w:t>
      </w:r>
    </w:p>
    <w:bookmarkEnd w:id="25"/>
    <w:bookmarkEnd w:id="26"/>
    <w:bookmarkStart w:id="29" w:name="socio-economic-and-human-factors"/>
    <w:p>
      <w:pPr>
        <w:pStyle w:val="Heading2"/>
      </w:pPr>
      <w:r>
        <w:t xml:space="preserve">Socio-Economic and Human Factors</w:t>
      </w:r>
    </w:p>
    <w:bookmarkStart w:id="27" w:name="workforce-conditions-and-mental-health"/>
    <w:p>
      <w:pPr>
        <w:pStyle w:val="Heading3"/>
      </w:pPr>
      <w:r>
        <w:t xml:space="preserve">5. Workforce Conditions and Mental Health</w:t>
      </w:r>
    </w:p>
    <w:p>
      <w:pPr>
        <w:pStyle w:val="FirstParagraph"/>
      </w:pPr>
      <w:r>
        <w:t xml:space="preserve">Patel, S. (2020).</w:t>
      </w:r>
      <w:r>
        <w:t xml:space="preserve"> </w:t>
      </w:r>
      <w:r>
        <w:rPr>
          <w:iCs/>
          <w:i/>
        </w:rPr>
        <w:t xml:space="preserve">The Human Cost of Urban Firefighting in India</w:t>
      </w:r>
      <w:r>
        <w:t xml:space="preserve">. Labour Rights Review, 7(4), 89-104.</w:t>
      </w:r>
    </w:p>
    <w:p>
      <w:pPr>
        <w:pStyle w:val="BodyText"/>
      </w:pPr>
      <w:r>
        <w:t xml:space="preserve">This sociological study focuses on the working conditions of firefighters in major Indian cities, with a specific case study on Bangalore. It addresses issues such as inadequate protective gear, long working hours, and the lack of psychological support systems for trauma. The author argues that the romanticized image of the firefighter often masks the severe occupational hazards and health risks faced by the workforce in Bangalore. This source is indispensable for any comprehensive bibliography, as it humanizes the data and highlights the urgent need for better welfare policies for emergency responders in the region.</w:t>
      </w:r>
    </w:p>
    <w:bookmarkEnd w:id="27"/>
    <w:bookmarkStart w:id="28" w:name="community-engagement-and-volunteerism"/>
    <w:p>
      <w:pPr>
        <w:pStyle w:val="Heading3"/>
      </w:pPr>
      <w:r>
        <w:t xml:space="preserve">6. Community Engagement and Volunteerism</w:t>
      </w:r>
    </w:p>
    <w:p>
      <w:pPr>
        <w:pStyle w:val="FirstParagraph"/>
      </w:pPr>
      <w:r>
        <w:t xml:space="preserve">Bangalore Fire and Rescue Services. (2022).</w:t>
      </w:r>
      <w:r>
        <w:t xml:space="preserve"> </w:t>
      </w:r>
      <w:r>
        <w:rPr>
          <w:iCs/>
          <w:i/>
        </w:rPr>
        <w:t xml:space="preserve">Annual Report: Community Fire Safety and Volunteer Programs</w:t>
      </w:r>
      <w:r>
        <w:t xml:space="preserve">. Bengaluru: BFRS Headquarters.</w:t>
      </w:r>
    </w:p>
    <w:p>
      <w:pPr>
        <w:pStyle w:val="BodyText"/>
      </w:pPr>
      <w:r>
        <w:t xml:space="preserve">This official government report outlines the BFRS's efforts to bridge the resource gap through community engagement. It details the training of volunteer fire brigades in residential apartment complexes and industrial zones. The report emphasizes the concept of "first responders" within the community, acknowledging that professional firefighters often arrive after the initial critical minutes of a fire. This document is key for understanding the collaborative model of fire safety in Bangalore, where the role of the professional firefighter is supported by a network of trained civilians.</w:t>
      </w:r>
    </w:p>
    <w:bookmarkEnd w:id="28"/>
    <w:bookmarkEnd w:id="29"/>
    <w:bookmarkStart w:id="32" w:name="environmental-and-specific-hazards"/>
    <w:p>
      <w:pPr>
        <w:pStyle w:val="Heading2"/>
      </w:pPr>
      <w:r>
        <w:t xml:space="preserve">Environmental and Specific Hazards</w:t>
      </w:r>
    </w:p>
    <w:bookmarkStart w:id="30" w:name="electrical-fires-in-it-hubs"/>
    <w:p>
      <w:pPr>
        <w:pStyle w:val="Heading3"/>
      </w:pPr>
      <w:r>
        <w:t xml:space="preserve">7. Electrical Fires in IT Hubs</w:t>
      </w:r>
    </w:p>
    <w:p>
      <w:pPr>
        <w:pStyle w:val="FirstParagraph"/>
      </w:pPr>
      <w:r>
        <w:t xml:space="preserve">Reddy, M. (2021).</w:t>
      </w:r>
      <w:r>
        <w:t xml:space="preserve"> </w:t>
      </w:r>
      <w:r>
        <w:rPr>
          <w:iCs/>
          <w:i/>
        </w:rPr>
        <w:t xml:space="preserve">Fire Hazards in Data Centers and IT Parks: A Bangalore Perspective</w:t>
      </w:r>
      <w:r>
        <w:t xml:space="preserve">. Journal of Electrical Safety, 12(1), 33-48.</w:t>
      </w:r>
    </w:p>
    <w:p>
      <w:pPr>
        <w:pStyle w:val="BodyText"/>
      </w:pPr>
      <w:r>
        <w:t xml:space="preserve">Given Bangalore's status as the "Silicon Valley of India," this article is highly relevant. It analyzes the specific types of fires prevalent in the city's IT parks and data centers, which often involve complex electrical systems and server rooms. The author discusses the specialized training and equipment required for firefighters to handle these incidents without causing further damage to critical infrastructure. This source provides technical insight into the unique professional demands placed on firefighters operating in Bangalore's economic heartland.</w:t>
      </w:r>
    </w:p>
    <w:bookmarkEnd w:id="30"/>
    <w:bookmarkStart w:id="31" w:name="slum-fire-safety-and-prevention"/>
    <w:p>
      <w:pPr>
        <w:pStyle w:val="Heading3"/>
      </w:pPr>
      <w:r>
        <w:t xml:space="preserve">8. Slum Fire Safety and Prevention</w:t>
      </w:r>
    </w:p>
    <w:p>
      <w:pPr>
        <w:pStyle w:val="FirstParagraph"/>
      </w:pPr>
      <w:r>
        <w:t xml:space="preserve">Urban Design Research Institute. (2023).</w:t>
      </w:r>
      <w:r>
        <w:t xml:space="preserve"> </w:t>
      </w:r>
      <w:r>
        <w:rPr>
          <w:iCs/>
          <w:i/>
        </w:rPr>
        <w:t xml:space="preserve">Navigating the Labyrinth: Fire Safety in Bangalore's Informal Settlements</w:t>
      </w:r>
      <w:r>
        <w:t xml:space="preserve">. Bangalore: UDRI Press.</w:t>
      </w:r>
    </w:p>
    <w:p>
      <w:pPr>
        <w:pStyle w:val="BodyText"/>
      </w:pPr>
      <w:r>
        <w:t xml:space="preserve">This report addresses the severe fire risks in Bangalore's dense slum areas, where narrow lanes prevent fire trucks from entering. It documents the reliance on manual firefighting methods and the high casualty rates in these zones. The study proposes architectural and policy interventions to improve access and safety. For a holistic view of the firefighter's role in Bangalore, this source is critical, as it highlights the disparity in service delivery and the extreme physical challenges faced by responders in the city's most vulnerable neighborhoods.</w:t>
      </w:r>
    </w:p>
    <w:p>
      <w:pPr>
        <w:pStyle w:val="BodyText"/>
      </w:pPr>
      <w:r>
        <w:t xml:space="preserve">Document generated for academic and informational purposes regarding Firefighter operations in Bangalore, India.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Bangalore, India</dc:title>
  <dc:creator/>
  <dc:language>en</dc:language>
  <cp:keywords/>
  <dcterms:created xsi:type="dcterms:W3CDTF">2026-08-08T05:17:23Z</dcterms:created>
  <dcterms:modified xsi:type="dcterms:W3CDTF">2026-08-08T05:17:23Z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