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Jerusalem,</w:t>
      </w:r>
      <w:r>
        <w:t xml:space="preserve"> </w:t>
      </w:r>
      <w:r>
        <w:t xml:space="preserve">Israel</w:t>
      </w:r>
    </w:p>
    <w:bookmarkStart w:id="24" w:name="X49bbf56bd6c69c060ef93dcebdf04fd00f1dd0d"/>
    <w:p>
      <w:pPr>
        <w:pStyle w:val="Heading1"/>
      </w:pPr>
      <w:r>
        <w:t xml:space="preserve">Annotated Bibliography: Firefighter Operations and Emergency Response in Jerusalem, Israel</w:t>
      </w:r>
    </w:p>
    <w:p>
      <w:pPr>
        <w:pStyle w:val="FirstParagraph"/>
      </w:pPr>
      <w:r>
        <w:t xml:space="preserve">The role of the firefighter in Jerusalem, Israel, is distinct due to the city's unique topography, dense historical architecture, and complex socio-political environment. This annotated bibliography compiles essential resources regarding the Israel Fire and Rescue Services (IFRS), focusing specifically on operational challenges, structural fire safety in the Old City, and the integration of emergency medical services within the Jerusalem municipality. These sources provide a comprehensive overview of how firefighters in Jerusalem adapt to urban density, religious sensitivities, and high-risk wildfire zones surrounding the metropolitan area.</w:t>
      </w:r>
    </w:p>
    <w:bookmarkStart w:id="20" w:name="X0a8fbf111b39e384d271f9cd2128a041481c964"/>
    <w:p>
      <w:pPr>
        <w:pStyle w:val="Heading2"/>
      </w:pPr>
      <w:r>
        <w:t xml:space="preserve">Operational Framework and Organizational Structure</w:t>
      </w:r>
    </w:p>
    <w:p>
      <w:pPr>
        <w:pStyle w:val="FirstParagraph"/>
      </w:pPr>
      <w:r>
        <w:t xml:space="preserve">Israel Fire and Rescue Services. (2023).</w:t>
      </w:r>
      <w:r>
        <w:t xml:space="preserve"> </w:t>
      </w:r>
      <w:r>
        <w:rPr>
          <w:iCs/>
          <w:i/>
        </w:rPr>
        <w:t xml:space="preserve">Annual Report: Operational Statistics and Strategic Goals</w:t>
      </w:r>
      <w:r>
        <w:t xml:space="preserve">. Jerusalem: IFRS Headquarters.</w:t>
      </w:r>
    </w:p>
    <w:p>
      <w:pPr>
        <w:pStyle w:val="BodyText"/>
      </w:pPr>
      <w:r>
        <w:t xml:space="preserve">This official publication from the Israel Fire and Rescue Services provides a detailed statistical breakdown of emergency responses across the country, with a dedicated section on the Jerusalem district. The document is critical for understanding the volume of calls firefighters in Jerusalem handle, ranging from high-rise residential fires in neighborhoods like Ramat Eshkol to structural incidents in the Old City. It outlines the organizational hierarchy of the Jerusalem stations and highlights the specific training protocols required for firefighters operating in a city that serves as a religious hub for three major faiths. The report emphasizes the dual role of the firefighter in Jerusalem as both a rescue specialist and a first responder for medical emergencies, reflecting the integrated nature of the service.</w:t>
      </w:r>
    </w:p>
    <w:p>
      <w:pPr>
        <w:pStyle w:val="BodyText"/>
      </w:pPr>
      <w:r>
        <w:t xml:space="preserve">Cohen, D., &amp; Levi, A. (2021).</w:t>
      </w:r>
      <w:r>
        <w:t xml:space="preserve"> </w:t>
      </w:r>
      <w:r>
        <w:rPr>
          <w:iCs/>
          <w:i/>
        </w:rPr>
        <w:t xml:space="preserve">Emergency Management in Megacities: The Case of Jerusalem</w:t>
      </w:r>
      <w:r>
        <w:t xml:space="preserve">. Journal of Urban Safety, 15(3), 45-62.</w:t>
      </w:r>
    </w:p>
    <w:p>
      <w:pPr>
        <w:pStyle w:val="BodyText"/>
      </w:pPr>
      <w:r>
        <w:t xml:space="preserve">This academic article analyzes the logistical challenges faced by emergency responders in Jerusalem. The authors argue that the city's elevation changes and narrow streets in the historic core significantly impact the response time of firefighter units. The study is particularly relevant for understanding the deployment of specialized equipment, such as compact fire engines designed for the Old City. It also discusses the coordination between the IFRS and the Jerusalem Municipality regarding building codes and evacuation routes. For anyone studying the profession of a firefighter in this region, this source offers a critical perspective on how urban planning directly influences operational tactics and safety outcomes.</w:t>
      </w:r>
    </w:p>
    <w:bookmarkEnd w:id="20"/>
    <w:bookmarkStart w:id="21" w:name="X8f5c7ad5414ea93917ac4e6c5de475867581740"/>
    <w:p>
      <w:pPr>
        <w:pStyle w:val="Heading2"/>
      </w:pPr>
      <w:r>
        <w:t xml:space="preserve">Historical Architecture and Structural Fire Safety</w:t>
      </w:r>
    </w:p>
    <w:p>
      <w:pPr>
        <w:pStyle w:val="FirstParagraph"/>
      </w:pPr>
      <w:r>
        <w:t xml:space="preserve">Herzog, M. (2019).</w:t>
      </w:r>
      <w:r>
        <w:t xml:space="preserve"> </w:t>
      </w:r>
      <w:r>
        <w:rPr>
          <w:iCs/>
          <w:i/>
        </w:rPr>
        <w:t xml:space="preserve">Fire Safety in Heritage Sites: Challenges in the Old City of Jerusalem</w:t>
      </w:r>
      <w:r>
        <w:t xml:space="preserve">. International Journal of Architectural Heritage, 13(4), 512-528.</w:t>
      </w:r>
    </w:p>
    <w:p>
      <w:pPr>
        <w:pStyle w:val="BodyText"/>
      </w:pPr>
      <w:r>
        <w:t xml:space="preserve">Herzog’s research focuses specifically on the vulnerability of Jerusalem’s ancient stone structures to fire. The article details the difficulties firefighters face when dealing with fires in buildings constructed centuries ago, which often lack modern fire suppression systems and have complex, labyrinthine layouts. The author highlights specific incidents where traditional firefighting methods were insufficient, necessitating specialized training for Jerusalem-based firefighters. This source is essential for understanding the technical knowledge required to protect cultural heritage while ensuring public safety. It also reviews the installation of water reservoirs and access points specifically designed for the IFRS within the walled city.</w:t>
      </w:r>
    </w:p>
    <w:p>
      <w:pPr>
        <w:pStyle w:val="BodyText"/>
      </w:pPr>
      <w:r>
        <w:t xml:space="preserve">Israeli Standards Institute. (2020).</w:t>
      </w:r>
      <w:r>
        <w:t xml:space="preserve"> </w:t>
      </w:r>
      <w:r>
        <w:rPr>
          <w:iCs/>
          <w:i/>
        </w:rPr>
        <w:t xml:space="preserve">Standard 1200: Fire Protection Systems in High-Rise Buildings</w:t>
      </w:r>
      <w:r>
        <w:t xml:space="preserve">. Tel Aviv: SII.</w:t>
      </w:r>
    </w:p>
    <w:p>
      <w:pPr>
        <w:pStyle w:val="BodyText"/>
      </w:pPr>
      <w:r>
        <w:t xml:space="preserve">While a national standard, this document is crucial for the context of Jerusalem, which has seen a boom in high-rise residential construction in recent decades. The standard outlines the requirements for sprinkler systems, smoke extraction, and fire-resistant materials that firefighters rely on during high-rise operations. In Jerusalem, where population density is extremely high, adherence to these standards is vital for the safety of both residents and the responding firefighter crews. The document provides the technical baseline for the equipment and building infrastructure that defines modern firefighting operations in the city’s newer districts.</w:t>
      </w:r>
    </w:p>
    <w:bookmarkEnd w:id="21"/>
    <w:bookmarkStart w:id="22" w:name="Xb3f8d8d69e5dfce2e56d183482a5dbc4da77d35"/>
    <w:p>
      <w:pPr>
        <w:pStyle w:val="Heading2"/>
      </w:pPr>
      <w:r>
        <w:t xml:space="preserve">Wildfire Management and Environmental Hazards</w:t>
      </w:r>
    </w:p>
    <w:p>
      <w:pPr>
        <w:pStyle w:val="FirstParagraph"/>
      </w:pPr>
      <w:r>
        <w:t xml:space="preserve">Green, S., &amp; Katz, O. (2022).</w:t>
      </w:r>
      <w:r>
        <w:t xml:space="preserve"> </w:t>
      </w:r>
      <w:r>
        <w:rPr>
          <w:iCs/>
          <w:i/>
        </w:rPr>
        <w:t xml:space="preserve">Wildfire Risk in the Jerusalem Metropolitan Area: Climate Change and Urban Encroachment</w:t>
      </w:r>
      <w:r>
        <w:t xml:space="preserve">. Environmental Hazards, 21(2), 112-130.</w:t>
      </w:r>
    </w:p>
    <w:p>
      <w:pPr>
        <w:pStyle w:val="BodyText"/>
      </w:pPr>
      <w:r>
        <w:t xml:space="preserve">This study examines the increasing threat of wildfires to the outskirts of Jerusalem, particularly in areas like the Judean Hills and the Ein Karem region. The authors discuss how climate change has extended the fire season, requiring Jerusalem firefighters to be proficient in both urban structural firefighting and wildland-urban interface operations. The article provides data on recent major fires that threatened residential zones and outlines the strategies used by the IFRS to create firebreaks and coordinate with aerial support. It is a key resource for understanding the environmental hazards that define the operational calendar for firefighters in the Jerusalem district.</w:t>
      </w:r>
    </w:p>
    <w:p>
      <w:pPr>
        <w:pStyle w:val="BodyText"/>
      </w:pPr>
      <w:r>
        <w:t xml:space="preserve">Ministry of National Infrastructure. (2023).</w:t>
      </w:r>
      <w:r>
        <w:t xml:space="preserve"> </w:t>
      </w:r>
      <w:r>
        <w:rPr>
          <w:iCs/>
          <w:i/>
        </w:rPr>
        <w:t xml:space="preserve">National Plan for Wildfire Prevention and Response</w:t>
      </w:r>
      <w:r>
        <w:t xml:space="preserve">. Jerusalem: Government of Israel.</w:t>
      </w:r>
    </w:p>
    <w:p>
      <w:pPr>
        <w:pStyle w:val="BodyText"/>
      </w:pPr>
      <w:r>
        <w:t xml:space="preserve">This government document outlines the strategic approach to wildfire management in Israel, with specific allocations for the Jerusalem region. It details the resources dedicated to the Jerusalem fire stations, including the procurement of heavy machinery and the training of specialized wildfire units. The plan emphasizes the importance of community engagement and public education in fire-prone areas surrounding the city. For a comprehensive understanding of the firefighter’s role in environmental protection and disaster mitigation in Jerusalem, this official plan provides the necessary policy context and resource overview.</w:t>
      </w:r>
    </w:p>
    <w:bookmarkEnd w:id="22"/>
    <w:bookmarkStart w:id="23" w:name="Xffc1c28ba87665b08b718e5c204a0666e2d0442"/>
    <w:p>
      <w:pPr>
        <w:pStyle w:val="Heading2"/>
      </w:pPr>
      <w:r>
        <w:t xml:space="preserve">Social Dynamics and Community Interaction</w:t>
      </w:r>
    </w:p>
    <w:p>
      <w:pPr>
        <w:pStyle w:val="FirstParagraph"/>
      </w:pPr>
      <w:r>
        <w:t xml:space="preserve">Ben-Ari, E. (2020).</w:t>
      </w:r>
      <w:r>
        <w:t xml:space="preserve"> </w:t>
      </w:r>
      <w:r>
        <w:rPr>
          <w:iCs/>
          <w:i/>
        </w:rPr>
        <w:t xml:space="preserve">First Responders in a Divided City: Social Dynamics in Jerusalem</w:t>
      </w:r>
      <w:r>
        <w:t xml:space="preserve">. Sociology of Disaster Research, 8(1), 78-95.</w:t>
      </w:r>
    </w:p>
    <w:p>
      <w:pPr>
        <w:pStyle w:val="BodyText"/>
      </w:pPr>
      <w:r>
        <w:t xml:space="preserve">This sociological study explores the unique social environment in which Jerusalem firefighters operate. The author discusses how the IFRS navigates the city’s diverse population, including Jewish, Muslim, and Christian communities, as well as ultra-Orthodox neighborhoods with specific cultural norms. The article highlights the importance of cultural competence for firefighters in Jerusalem, noting that effective emergency response often requires sensitivity to local customs and religious practices. It provides valuable insight into the non-technical skills required of a firefighter in this specific urban context, emphasizing communication and community trust as critical components of operational success.</w:t>
      </w:r>
    </w:p>
    <w:p>
      <w:pPr>
        <w:pStyle w:val="BodyText"/>
      </w:pPr>
      <w:r>
        <w:t xml:space="preserve">Jerusalem Municipality. (2022).</w:t>
      </w:r>
      <w:r>
        <w:t xml:space="preserve"> </w:t>
      </w:r>
      <w:r>
        <w:rPr>
          <w:iCs/>
          <w:i/>
        </w:rPr>
        <w:t xml:space="preserve">Public Safety and Emergency Preparedness Guide for Residents</w:t>
      </w:r>
      <w:r>
        <w:t xml:space="preserve">. Jerusalem: Municipal Press.</w:t>
      </w:r>
    </w:p>
    <w:p>
      <w:pPr>
        <w:pStyle w:val="BodyText"/>
      </w:pPr>
      <w:r>
        <w:t xml:space="preserve">This official guide published by the Jerusalem Municipality serves as a primary resource for public education on fire safety. It outlines the responsibilities of residents in preventing fires and cooperating with emergency services. The document reflects the collaborative effort between the city administration and the Israel Fire and Rescue Services to enhance community resilience. It includes specific advice for living in Jerusalem’s unique housing types, from apartment blocks to stone houses in the Old City. This source is useful for understanding the public-facing aspect of the firefighter’s role and the educational initiatives undertaken to reduce the burden on emergency responders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Jerusalem, Israel</dc:title>
  <dc:creator/>
  <dc:language>en</dc:language>
  <cp:keywords/>
  <dcterms:created xsi:type="dcterms:W3CDTF">2026-08-08T10:14:52Z</dcterms:created>
  <dcterms:modified xsi:type="dcterms:W3CDTF">2026-08-08T10:14:52Z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