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Firefighter</w:t>
      </w:r>
      <w:r>
        <w:t xml:space="preserve"> </w:t>
      </w:r>
      <w:r>
        <w:t xml:space="preserve">Operations</w:t>
      </w:r>
      <w:r>
        <w:t xml:space="preserve"> </w:t>
      </w:r>
      <w:r>
        <w:t xml:space="preserve">in</w:t>
      </w:r>
      <w:r>
        <w:t xml:space="preserve"> </w:t>
      </w:r>
      <w:r>
        <w:t xml:space="preserve">Tel</w:t>
      </w:r>
      <w:r>
        <w:t xml:space="preserve"> </w:t>
      </w:r>
      <w:r>
        <w:t xml:space="preserve">Aviv,</w:t>
      </w:r>
      <w:r>
        <w:t xml:space="preserve"> </w:t>
      </w:r>
      <w:r>
        <w:t xml:space="preserve">Israel</w:t>
      </w:r>
    </w:p>
    <w:bookmarkStart w:id="23" w:name="Xea5070acac8791e42fa44461e7f7306af96354f"/>
    <w:p>
      <w:pPr>
        <w:pStyle w:val="Heading1"/>
      </w:pPr>
      <w:r>
        <w:t xml:space="preserve">Annotated Bibliography: Firefighter Operations and Emergency Response in Tel Aviv, Israel</w:t>
      </w:r>
    </w:p>
    <w:p>
      <w:pPr>
        <w:pStyle w:val="FirstParagraph"/>
      </w:pPr>
      <w:r>
        <w:t xml:space="preserve">This annotated bibliography compiles key resources regarding the role, challenges, and operational strategies of firefighters within the unique urban and geopolitical context of Tel Aviv, Israel. The collection addresses the specific demands placed on the Israel Fire and Rescue Services (IFRS) in this metropolitan area, ranging from high-density urban fire suppression to the mitigation of rocket attacks and the management of extreme heat events.</w:t>
      </w:r>
    </w:p>
    <w:bookmarkStart w:id="20" w:name="introduction"/>
    <w:p>
      <w:pPr>
        <w:pStyle w:val="Heading2"/>
      </w:pPr>
      <w:r>
        <w:t xml:space="preserve">Introduction</w:t>
      </w:r>
    </w:p>
    <w:p>
      <w:pPr>
        <w:pStyle w:val="FirstParagraph"/>
      </w:pPr>
      <w:r>
        <w:t xml:space="preserve">The profession of a firefighter in Tel Aviv is distinct from that in many other global cities due to the convergence of standard urban hazards and regional security threats. This bibliography explores literature that defines the operational scope of the IFRS, the architectural challenges of Tel Aviv's skyline, and the psychological resilience required of emergency personnel in this specific locale.</w:t>
      </w:r>
    </w:p>
    <w:bookmarkEnd w:id="20"/>
    <w:bookmarkStart w:id="21" w:name="references"/>
    <w:p>
      <w:pPr>
        <w:pStyle w:val="Heading2"/>
      </w:pPr>
      <w:r>
        <w:t xml:space="preserve">References</w:t>
      </w:r>
    </w:p>
    <w:p>
      <w:pPr>
        <w:pStyle w:val="FirstParagraph"/>
      </w:pPr>
      <w:r>
        <w:t xml:space="preserve">Israel Fire and Rescue Services. (2023).</w:t>
      </w:r>
      <w:r>
        <w:t xml:space="preserve"> </w:t>
      </w:r>
      <w:r>
        <w:rPr>
          <w:iCs/>
          <w:i/>
        </w:rPr>
        <w:t xml:space="preserve">Annual Report: Operational Statistics and Strategic Overview</w:t>
      </w:r>
      <w:r>
        <w:t xml:space="preserve">. Jerusalem: IFRS Publications.</w:t>
      </w:r>
    </w:p>
    <w:p>
      <w:pPr>
        <w:pStyle w:val="BodyText"/>
      </w:pPr>
      <w:r>
        <w:t xml:space="preserve">This official government report provides a comprehensive statistical breakdown of emergency responses across Israel, with a dedicated section analyzing data from the Tel Aviv District. It is a primary source for understanding the volume of incidents firefighters face, highlighting a significant rise in medical emergencies and traffic accidents alongside traditional fire suppression duties. The report is essential for understanding the resource allocation strategies used by the IFRS to maintain readiness in Tel Aviv's high-density population centers.</w:t>
      </w:r>
    </w:p>
    <w:p>
      <w:pPr>
        <w:pStyle w:val="BodyText"/>
      </w:pPr>
      <w:r>
        <w:t xml:space="preserve">Ben-Ari, E., &amp; Cohen, D. (2021).</w:t>
      </w:r>
      <w:r>
        <w:t xml:space="preserve"> </w:t>
      </w:r>
      <w:r>
        <w:rPr>
          <w:iCs/>
          <w:i/>
        </w:rPr>
        <w:t xml:space="preserve">Urban Fire Safety in High-Density Mediterranean Climates: The Tel Aviv Case Study</w:t>
      </w:r>
      <w:r>
        <w:t xml:space="preserve">. Journal of Urban Planning and Development, 147(4), 1-15.</w:t>
      </w:r>
    </w:p>
    <w:p>
      <w:pPr>
        <w:pStyle w:val="BodyText"/>
      </w:pPr>
      <w:r>
        <w:t xml:space="preserve">This academic article examines the specific architectural challenges firefighters encounter in Tel Aviv. It focuses on the city's mix of historic Bauhaus structures and modern high-rise glass towers. The authors argue that the narrow streets of the old city and the height of new skyscrapers require specialized aerial equipment and tactical training. This source is critical for analyzing how the physical layout of Tel Aviv dictates the operational capabilities and limitations of local firefighting units.</w:t>
      </w:r>
    </w:p>
    <w:p>
      <w:pPr>
        <w:pStyle w:val="BodyText"/>
      </w:pPr>
      <w:r>
        <w:t xml:space="preserve">Goldstein, R. (2022).</w:t>
      </w:r>
      <w:r>
        <w:t xml:space="preserve"> </w:t>
      </w:r>
      <w:r>
        <w:rPr>
          <w:iCs/>
          <w:i/>
        </w:rPr>
        <w:t xml:space="preserve">Emergency Response in Conflict Zones: The Dual Role of Israeli Firefighters</w:t>
      </w:r>
      <w:r>
        <w:t xml:space="preserve">. International Journal of Emergency Management, 19(2), 112-128.</w:t>
      </w:r>
    </w:p>
    <w:p>
      <w:pPr>
        <w:pStyle w:val="BodyText"/>
      </w:pPr>
      <w:r>
        <w:t xml:space="preserve">Goldstein explores the unique dual mandate of firefighters in Israel, particularly in Tel Aviv, which serves as a primary target for rocket fire. The paper details how IFRS personnel are trained to transition rapidly from standard fire suppression to bomb disposal support and mass casualty triage following missile strikes. This resource is vital for understanding the geopolitical context that shapes the daily reality and training regimen of a firefighter in Tel Aviv.</w:t>
      </w:r>
    </w:p>
    <w:p>
      <w:pPr>
        <w:pStyle w:val="BodyText"/>
      </w:pPr>
      <w:r>
        <w:t xml:space="preserve">Ministry of Health, Israel. (2020).</w:t>
      </w:r>
      <w:r>
        <w:t xml:space="preserve"> </w:t>
      </w:r>
      <w:r>
        <w:rPr>
          <w:iCs/>
          <w:i/>
        </w:rPr>
        <w:t xml:space="preserve">Heatwave Management and Public Health Protocols in Coastal Cities</w:t>
      </w:r>
      <w:r>
        <w:t xml:space="preserve">. Tel Aviv: Ministry of Health Press.</w:t>
      </w:r>
    </w:p>
    <w:p>
      <w:pPr>
        <w:pStyle w:val="BodyText"/>
      </w:pPr>
      <w:r>
        <w:t xml:space="preserve">Given Tel Aviv's coastal location and increasing frequency of extreme heatwaves, this document outlines the protocols for emergency services during thermal crises. It highlights the role of firefighters in conducting welfare checks on vulnerable populations and managing heat-related infrastructure failures. This source is relevant for understanding the preventative and public health aspects of the firefighter's role in Tel Aviv's specific climate.</w:t>
      </w:r>
    </w:p>
    <w:p>
      <w:pPr>
        <w:pStyle w:val="BodyText"/>
      </w:pPr>
      <w:r>
        <w:t xml:space="preserve">Levi, S., &amp; Katz, M. (2019).</w:t>
      </w:r>
      <w:r>
        <w:t xml:space="preserve"> </w:t>
      </w:r>
      <w:r>
        <w:rPr>
          <w:iCs/>
          <w:i/>
        </w:rPr>
        <w:t xml:space="preserve">Psychological Resilience in First Responders: A Study of Tel Aviv Firefighters</w:t>
      </w:r>
      <w:r>
        <w:t xml:space="preserve">. Journal of Traumatic Stress, 32(5), 678-685.</w:t>
      </w:r>
    </w:p>
    <w:p>
      <w:pPr>
        <w:pStyle w:val="BodyText"/>
      </w:pPr>
      <w:r>
        <w:t xml:space="preserve">This study investigates the mental health impacts on firefighters operating in Tel Aviv. It compares stress levels between those responding to routine urban fires and those involved in security-related incidents. The findings suggest that the constant state of alertness required in Tel Aviv necessitates robust psychological support systems. This bibliography entry is crucial for a holistic view of the profession, addressing the human cost of emergency service in this region.</w:t>
      </w:r>
    </w:p>
    <w:p>
      <w:pPr>
        <w:pStyle w:val="BodyText"/>
      </w:pPr>
      <w:r>
        <w:t xml:space="preserve">Shapira, Y. (2023).</w:t>
      </w:r>
      <w:r>
        <w:t xml:space="preserve"> </w:t>
      </w:r>
      <w:r>
        <w:rPr>
          <w:iCs/>
          <w:i/>
        </w:rPr>
        <w:t xml:space="preserve">Tech and Firefighting: Integrating Smart City Solutions in Tel Aviv</w:t>
      </w:r>
      <w:r>
        <w:t xml:space="preserve">. Fire Technology, 59(1), 203-220.</w:t>
      </w:r>
    </w:p>
    <w:p>
      <w:pPr>
        <w:pStyle w:val="BodyText"/>
      </w:pPr>
      <w:r>
        <w:t xml:space="preserve">Shapira discusses the integration of "Smart City" technologies into the operations of the Tel Aviv Fire Department. The article details the use of IoT sensors for early fire detection in high-rises and AI-driven traffic management to ensure rapid access for emergency vehicles. This source is important for understanding the modernization efforts and technological advancements that define contemporary firefighting in Tel Aviv.</w:t>
      </w:r>
    </w:p>
    <w:p>
      <w:pPr>
        <w:pStyle w:val="BodyText"/>
      </w:pPr>
      <w:r>
        <w:t xml:space="preserve">National Insurance Institute. (2022).</w:t>
      </w:r>
      <w:r>
        <w:t xml:space="preserve"> </w:t>
      </w:r>
      <w:r>
        <w:rPr>
          <w:iCs/>
          <w:i/>
        </w:rPr>
        <w:t xml:space="preserve">Occupational Hazards and Compensation for Emergency Personnel in Israel</w:t>
      </w:r>
      <w:r>
        <w:t xml:space="preserve">. Jerusalem: NII Reports.</w:t>
      </w:r>
    </w:p>
    <w:p>
      <w:pPr>
        <w:pStyle w:val="BodyText"/>
      </w:pPr>
      <w:r>
        <w:t xml:space="preserve">This report provides legal and economic context regarding the profession of a firefighter in Israel. It outlines the specific occupational hazards recognized by the state, including exposure to hazardous materials and combat-related injuries. For anyone researching the professional framework of firefighters in Tel Aviv, this document offers insight into the legal protections and compensation structures that govern the workforce.</w:t>
      </w:r>
    </w:p>
    <w:p>
      <w:pPr>
        <w:pStyle w:val="BodyText"/>
      </w:pPr>
      <w:r>
        <w:t xml:space="preserve">Weiss, A. (2021).</w:t>
      </w:r>
      <w:r>
        <w:t xml:space="preserve"> </w:t>
      </w:r>
      <w:r>
        <w:rPr>
          <w:iCs/>
          <w:i/>
        </w:rPr>
        <w:t xml:space="preserve">Community Engagement and Fire Prevention Education in Tel Aviv Neighborhoods</w:t>
      </w:r>
      <w:r>
        <w:t xml:space="preserve">. Public Safety Quarterly, 14(3), 45-59.</w:t>
      </w:r>
    </w:p>
    <w:p>
      <w:pPr>
        <w:pStyle w:val="BodyText"/>
      </w:pPr>
      <w:r>
        <w:t xml:space="preserve">Weiss analyzes the community outreach programs conducted by the IFRS in Tel Aviv. The article emphasizes the importance of multilingual education due to the city's diverse demographic makeup. It details how firefighters engage with various communities to promote fire safety and preparedness. This source is valuable for understanding the social dimension of the firefighter's role and the importance of cultural competence in Tel Aviv's emergency services.</w:t>
      </w:r>
    </w:p>
    <w:bookmarkEnd w:id="21"/>
    <w:bookmarkStart w:id="22" w:name="conclusion"/>
    <w:p>
      <w:pPr>
        <w:pStyle w:val="Heading2"/>
      </w:pPr>
      <w:r>
        <w:t xml:space="preserve">Conclusion</w:t>
      </w:r>
    </w:p>
    <w:p>
      <w:pPr>
        <w:pStyle w:val="FirstParagraph"/>
      </w:pPr>
      <w:r>
        <w:t xml:space="preserve">The selected sources collectively illustrate that the role of a firefighter in Tel Aviv, Israel, is multifaceted and highly specialized. It requires a blend of traditional fire suppression skills, advanced medical training, technological proficiency, and the psychological fortitude to operate in a complex security environment. This annotated bibliography serves as a foundational resource for understanding the unique operational landscape of emergency response in this dynamic metropolis.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Firefighter Operations in Tel Aviv, Israel</dc:title>
  <dc:creator/>
  <dc:language>en</dc:language>
  <cp:keywords/>
  <dcterms:created xsi:type="dcterms:W3CDTF">2026-08-08T00:58:52Z</dcterms:created>
  <dcterms:modified xsi:type="dcterms:W3CDTF">2026-08-08T00:58:52Z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