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Firefighter</w:t>
      </w:r>
      <w:r>
        <w:t xml:space="preserve"> </w:t>
      </w:r>
      <w:r>
        <w:t xml:space="preserve">Operations</w:t>
      </w:r>
      <w:r>
        <w:t xml:space="preserve"> </w:t>
      </w:r>
      <w:r>
        <w:t xml:space="preserve">and</w:t>
      </w:r>
      <w:r>
        <w:t xml:space="preserve"> </w:t>
      </w:r>
      <w:r>
        <w:t xml:space="preserve">Safety</w:t>
      </w:r>
      <w:r>
        <w:t xml:space="preserve"> </w:t>
      </w:r>
      <w:r>
        <w:t xml:space="preserve">in</w:t>
      </w:r>
      <w:r>
        <w:t xml:space="preserve"> </w:t>
      </w:r>
      <w:r>
        <w:t xml:space="preserve">Nigeria</w:t>
      </w:r>
      <w:r>
        <w:t xml:space="preserve"> </w:t>
      </w:r>
      <w:r>
        <w:t xml:space="preserve">Abuja</w:t>
      </w:r>
    </w:p>
    <w:bookmarkStart w:id="20" w:name="annotated-bibliography"/>
    <w:p>
      <w:pPr>
        <w:pStyle w:val="Heading1"/>
      </w:pPr>
      <w:r>
        <w:t xml:space="preserve">Annotated Bibliography</w:t>
      </w:r>
    </w:p>
    <w:p>
      <w:pPr>
        <w:pStyle w:val="FirstParagraph"/>
      </w:pPr>
      <w:r>
        <w:t xml:space="preserve">Topic: Firefighter Operations, Safety, and Infrastructure in Nigeria Abuja</w:t>
      </w:r>
    </w:p>
    <w:bookmarkEnd w:id="20"/>
    <w:bookmarkStart w:id="21" w:name="introduction"/>
    <w:p>
      <w:pPr>
        <w:pStyle w:val="Heading2"/>
      </w:pPr>
      <w:r>
        <w:t xml:space="preserve">Introduction</w:t>
      </w:r>
    </w:p>
    <w:p>
      <w:pPr>
        <w:pStyle w:val="FirstParagraph"/>
      </w:pPr>
      <w:r>
        <w:t xml:space="preserve">The role of the firefighter in Nigeria Abuja has evolved significantly as the Federal Capital Territory (FCT) continues to experience rapid urbanization and population growth. This annotated bibliography compiles key resources regarding fire safety regulations, the operational challenges faced by the FCT Fire Service, and the specific environmental hazards present in Abuja. The selected sources provide a comprehensive overview of the legal frameworks, infrastructural deficits, and training protocols necessary to ensure the safety of both firefighters and the public in the nation's capital.</w:t>
      </w:r>
    </w:p>
    <w:bookmarkEnd w:id="21"/>
    <w:bookmarkStart w:id="22" w:name="references-and-annotations"/>
    <w:p>
      <w:pPr>
        <w:pStyle w:val="Heading2"/>
      </w:pPr>
      <w:r>
        <w:t xml:space="preserve">References and Annotations</w:t>
      </w:r>
    </w:p>
    <w:p>
      <w:pPr>
        <w:pStyle w:val="FirstParagraph"/>
      </w:pPr>
      <w:r>
        <w:t xml:space="preserve">Federal Republic of Nigeria. (2004).</w:t>
      </w:r>
      <w:r>
        <w:t xml:space="preserve"> </w:t>
      </w:r>
      <w:r>
        <w:rPr>
          <w:iCs/>
          <w:i/>
        </w:rPr>
        <w:t xml:space="preserve">Fire Service Act Cap F18 Laws of the Federation of Nigeria</w:t>
      </w:r>
      <w:r>
        <w:t xml:space="preserve">. Abuja: Federal Government Press.</w:t>
      </w:r>
    </w:p>
    <w:p>
      <w:pPr>
        <w:pStyle w:val="BodyText"/>
      </w:pPr>
      <w:r>
        <w:t xml:space="preserve">This primary legal document establishes the statutory framework for fire services across Nigeria, including the Federal Capital Territory. It outlines the duties, powers, and responsibilities of the Fire Service Board and individual firefighters. For the context of Abuja, this Act is critical as it mandates the inspection of buildings for fire safety compliance and defines the legal obligations of property owners. The annotation highlights that while the law is robust, enforcement in rapidly developing areas of Abuja remains a challenge. This source is essential for understanding the legal authority under which firefighters in Abuja operate and the regulatory environment they must navigate to enforce safety codes.</w:t>
      </w:r>
    </w:p>
    <w:p>
      <w:pPr>
        <w:pStyle w:val="BodyText"/>
      </w:pPr>
      <w:r>
        <w:t xml:space="preserve">Adeyemi, T. O., &amp; Ogunlana, S. O. (2018). "Assessment of Fire Safety Preparedness in High-Rise Buildings in Abuja, Nigeria."</w:t>
      </w:r>
      <w:r>
        <w:t xml:space="preserve"> </w:t>
      </w:r>
      <w:r>
        <w:rPr>
          <w:iCs/>
          <w:i/>
        </w:rPr>
        <w:t xml:space="preserve">Journal of Construction in Developing Countries</w:t>
      </w:r>
      <w:r>
        <w:t xml:space="preserve">, 23(1), 45-62.</w:t>
      </w:r>
    </w:p>
    <w:p>
      <w:pPr>
        <w:pStyle w:val="BodyText"/>
      </w:pPr>
      <w:r>
        <w:t xml:space="preserve">This peer-reviewed article provides a quantitative analysis of fire safety measures in Abuja's growing skyline. The authors conducted surveys on high-rise residential and commercial buildings, evaluating the availability of fire extinguishers, sprinkler systems, and emergency exits. The study reveals a significant gap between regulatory requirements and actual implementation, posing severe risks to firefighters who must respond to incidents in structurally complex environments. This source is highly relevant for understanding the specific operational hazards firefighters in Abuja face when dealing with modern architecture that lacks adequate safety infrastructure.</w:t>
      </w:r>
    </w:p>
    <w:p>
      <w:pPr>
        <w:pStyle w:val="BodyText"/>
      </w:pPr>
      <w:r>
        <w:t xml:space="preserve">Federal Capital Territory Fire Service. (2021).</w:t>
      </w:r>
      <w:r>
        <w:t xml:space="preserve"> </w:t>
      </w:r>
      <w:r>
        <w:rPr>
          <w:iCs/>
          <w:i/>
        </w:rPr>
        <w:t xml:space="preserve">Annual Operational Report: Challenges and Achievements in the FCT</w:t>
      </w:r>
      <w:r>
        <w:t xml:space="preserve">. Abuja: FCT Fire Service Headquarters.</w:t>
      </w:r>
    </w:p>
    <w:p>
      <w:pPr>
        <w:pStyle w:val="BodyText"/>
      </w:pPr>
      <w:r>
        <w:t xml:space="preserve">This official government report offers an insider perspective on the daily realities of firefighting in Abuja. It details the number of call-outs, the types of incidents (ranging from electrical fires in markets to vehicle accidents on major highways), and the logistical challenges faced by the service. Key issues highlighted include traffic congestion delaying response times and the need for upgraded firefighting equipment. This document is invaluable for researchers and policymakers looking to understand the resource allocation needs of the Abuja Fire Service and the practical difficulties encountered by frontline firefighters.</w:t>
      </w:r>
    </w:p>
    <w:p>
      <w:pPr>
        <w:pStyle w:val="BodyText"/>
      </w:pPr>
      <w:r>
        <w:t xml:space="preserve">Okoro, C. N. (2019). "Urban Planning and Fire Risk Management in Nigerian Cities: A Case Study of Abuja."</w:t>
      </w:r>
      <w:r>
        <w:t xml:space="preserve"> </w:t>
      </w:r>
      <w:r>
        <w:rPr>
          <w:iCs/>
          <w:i/>
        </w:rPr>
        <w:t xml:space="preserve">African Journal of Environmental Science and Technology</w:t>
      </w:r>
      <w:r>
        <w:t xml:space="preserve">, 13(4), 112-125.</w:t>
      </w:r>
    </w:p>
    <w:p>
      <w:pPr>
        <w:pStyle w:val="BodyText"/>
      </w:pPr>
      <w:r>
        <w:t xml:space="preserve">Okoro examines the intersection of urban planning and fire safety, focusing on how Abuja's master plan accommodates emergency services. The article discusses the width of roads, the placement of fire stations, and the density of settlements in satellite towns. It argues that poor urban planning exacerbates the risks for firefighters, particularly in unplanned communities where access is difficult. This source is crucial for contextualizing the firefighter's role within the broader scope of city management and highlights the need for better integration of fire safety considerations into Abuja's ongoing development projects.</w:t>
      </w:r>
    </w:p>
    <w:p>
      <w:pPr>
        <w:pStyle w:val="BodyText"/>
      </w:pPr>
      <w:r>
        <w:t xml:space="preserve">International Association of Fire Fighters (IAFF). (2020).</w:t>
      </w:r>
      <w:r>
        <w:t xml:space="preserve"> </w:t>
      </w:r>
      <w:r>
        <w:rPr>
          <w:iCs/>
          <w:i/>
        </w:rPr>
        <w:t xml:space="preserve">Global Firefighter Safety Standards: Adaptation for Developing Nations</w:t>
      </w:r>
      <w:r>
        <w:t xml:space="preserve">. Washington, D.C.: IAFF Publications.</w:t>
      </w:r>
    </w:p>
    <w:p>
      <w:pPr>
        <w:pStyle w:val="BodyText"/>
      </w:pPr>
      <w:r>
        <w:t xml:space="preserve">While a global document, this publication provides specific guidelines on adapting international safety standards to the resource constraints often found in developing nations like Nigeria. It covers personal protective equipment (PPE), training protocols, and health monitoring for firefighters. For Abuja, this source serves as a benchmark for improving local training programs and ensuring that firefighters are equipped to handle hazardous materials and extreme heat conditions common in the region. It emphasizes the importance of continuous professional development to reduce occupational injuries.</w:t>
      </w:r>
    </w:p>
    <w:p>
      <w:pPr>
        <w:pStyle w:val="BodyText"/>
      </w:pPr>
      <w:r>
        <w:t xml:space="preserve">Nwankwo, J. I. (2022). "The Impact of Climate Change on Fire Incidents in the Sahel and Savanna Regions of Nigeria."</w:t>
      </w:r>
      <w:r>
        <w:t xml:space="preserve"> </w:t>
      </w:r>
      <w:r>
        <w:rPr>
          <w:iCs/>
          <w:i/>
        </w:rPr>
        <w:t xml:space="preserve">Nigerian Journal of Environmental Management</w:t>
      </w:r>
      <w:r>
        <w:t xml:space="preserve">, 24(2), 88-99.</w:t>
      </w:r>
    </w:p>
    <w:p>
      <w:pPr>
        <w:pStyle w:val="BodyText"/>
      </w:pPr>
      <w:r>
        <w:t xml:space="preserve">This article explores the environmental factors influencing fire frequency in Nigeria, with specific references to the dry harmattan season in Abuja. It discusses how rising temperatures and prolonged dry spells increase the risk of wildfires and structural fires. For firefighters in Abuja, understanding these climatic patterns is vital for preparedness and resource planning. The study suggests that climate change is altering the nature of firefighting operations, requiring new strategies for prevention and response. This source is essential for linking environmental science with practical firefighting operations in the FCT.</w:t>
      </w:r>
    </w:p>
    <w:p>
      <w:pPr>
        <w:pStyle w:val="BodyText"/>
      </w:pPr>
      <w:r>
        <w:t xml:space="preserve">Yusuf, A. B., &amp; Mohammed, I. (2017). "Public Awareness and Fire Safety Culture in Abuja: Implications for Emergency Response."</w:t>
      </w:r>
      <w:r>
        <w:t xml:space="preserve"> </w:t>
      </w:r>
      <w:r>
        <w:rPr>
          <w:iCs/>
          <w:i/>
        </w:rPr>
        <w:t xml:space="preserve">Social Science Research Network</w:t>
      </w:r>
      <w:r>
        <w:t xml:space="preserve">, Working Paper Series.</w:t>
      </w:r>
    </w:p>
    <w:p>
      <w:pPr>
        <w:pStyle w:val="BodyText"/>
      </w:pPr>
      <w:r>
        <w:t xml:space="preserve">This working paper investigates the level of fire safety awareness among Abuja residents and its impact on emergency response efficiency. The authors found that low public awareness leads to preventable fires and complicates the work of firefighters during evacuations. The study recommends community-based education programs as a key strategy for reducing fire incidents. This source is important for understanding the social dimension of firefighting in Abuja and highlights the need for firefighters to engage in public education as part of their community service role.</w:t>
      </w:r>
    </w:p>
    <w:p>
      <w:pPr>
        <w:pStyle w:val="BodyText"/>
      </w:pPr>
      <w:r>
        <w:t xml:space="preserve">World Bank. (2021).</w:t>
      </w:r>
      <w:r>
        <w:t xml:space="preserve"> </w:t>
      </w:r>
      <w:r>
        <w:rPr>
          <w:iCs/>
          <w:i/>
        </w:rPr>
        <w:t xml:space="preserve">Urban Resilience and Disaster Risk Reduction in Nigeria's Federal Capital Territory</w:t>
      </w:r>
      <w:r>
        <w:t xml:space="preserve">. Washington, D.C.: World Bank Group.</w:t>
      </w:r>
    </w:p>
    <w:p>
      <w:pPr>
        <w:pStyle w:val="BodyText"/>
      </w:pPr>
      <w:r>
        <w:t xml:space="preserve">This comprehensive report assesses the overall disaster risk reduction capabilities of Abuja, with a dedicated section on fire services. It evaluates the funding, technology, and inter-agency coordination involved in fire management. The report identifies gaps in emergency communication systems and proposes investments in modern fire trucks and command centers. For stakeholders interested in the future of firefighting in Abuja, this document provides a strategic overview of the necessary infrastructure upgrades and policy reforms to enhance the effectiveness and safety of the Fire Service.</w:t>
      </w:r>
    </w:p>
    <w:bookmarkEnd w:id="22"/>
    <w:p>
      <w:pPr>
        <w:pStyle w:val="BodyText"/>
      </w:pPr>
      <w:r>
        <w:t xml:space="preserve">Document generated for educational and informational purposes regarding Firefighter operations in Nigeria Abuja.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Firefighter Operations and Safety in Nigeria Abuja</dc:title>
  <dc:creator/>
  <dc:language>en</dc:language>
  <cp:keywords/>
  <dcterms:created xsi:type="dcterms:W3CDTF">2026-08-07T19:48:07Z</dcterms:created>
  <dcterms:modified xsi:type="dcterms:W3CDTF">2026-08-07T19:48:07Z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