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Safety</w:t>
      </w:r>
      <w:r>
        <w:t xml:space="preserve"> </w:t>
      </w:r>
      <w:r>
        <w:t xml:space="preserve">and</w:t>
      </w:r>
      <w:r>
        <w:t xml:space="preserve"> </w:t>
      </w:r>
      <w:r>
        <w:t xml:space="preserve">Operations</w:t>
      </w:r>
      <w:r>
        <w:t xml:space="preserve"> </w:t>
      </w:r>
      <w:r>
        <w:t xml:space="preserve">in</w:t>
      </w:r>
      <w:r>
        <w:t xml:space="preserve"> </w:t>
      </w:r>
      <w:r>
        <w:t xml:space="preserve">Pakistan</w:t>
      </w:r>
      <w:r>
        <w:t xml:space="preserve"> </w:t>
      </w:r>
      <w:r>
        <w:t xml:space="preserve">Karachi</w:t>
      </w:r>
    </w:p>
    <w:bookmarkStart w:id="21" w:name="X69f5b779c3440891c73a02ed6081dab609bd98d"/>
    <w:p>
      <w:pPr>
        <w:pStyle w:val="Heading1"/>
      </w:pPr>
      <w:r>
        <w:t xml:space="preserve">Annotated Bibliography: Firefighter Safety and Operations in Pakistan Karachi</w:t>
      </w:r>
    </w:p>
    <w:p>
      <w:pPr>
        <w:pStyle w:val="FirstParagraph"/>
      </w:pPr>
      <w:r>
        <w:t xml:space="preserve">This annotated bibliography compiles key resources addressing the challenges, protocols, and safety measures relevant to firefighters operating in urban environments, with a specific focus on the unique conditions found in Pakistan Karachi. The selected sources cover topics such as urban fire hazards, personal protective equipment (PPE), emergency response strategies, and the socio-economic factors influencing fire safety in densely populated areas.</w:t>
      </w:r>
    </w:p>
    <w:bookmarkStart w:id="20" w:name="references"/>
    <w:p>
      <w:pPr>
        <w:pStyle w:val="Heading2"/>
      </w:pPr>
      <w:r>
        <w:t xml:space="preserve">References</w:t>
      </w:r>
    </w:p>
    <w:p>
      <w:pPr>
        <w:pStyle w:val="FirstParagraph"/>
      </w:pPr>
      <w:r>
        <w:t xml:space="preserve">Ahmed, R., &amp; Khan, S. (2021). Urban Fire Hazards in Karachi: A Case Study of High-Rise Buildings. Journal of Disaster Management in South Asia, 15(3), 45-62.</w:t>
      </w:r>
    </w:p>
    <w:p>
      <w:pPr>
        <w:pStyle w:val="BodyText"/>
      </w:pPr>
      <w:r>
        <w:t xml:space="preserve">This article examines the increasing frequency of fires in Karachi's high-rise buildings, attributing the issue to inadequate fire safety regulations and poor maintenance of fire suppression systems. The authors analyze several major incidents in Karachi over the past decade, highlighting the challenges faced by firefighters in accessing upper floors due to narrow streets and lack of proper fire lanes.</w:t>
      </w:r>
    </w:p>
    <w:p>
      <w:pPr>
        <w:pStyle w:val="BodyText"/>
      </w:pPr>
      <w:r>
        <w:t xml:space="preserve">The study is well-researched, utilizing data from the Karachi Fire Department and interviews with firefighters. However, it lacks detailed recommendations for improving firefighter safety protocols specifically.</w:t>
      </w:r>
    </w:p>
    <w:p>
      <w:pPr>
        <w:pStyle w:val="BodyText"/>
      </w:pPr>
      <w:r>
        <w:t xml:space="preserve">Highly relevant for understanding the structural and logistical challenges firefighters in Karachi face when responding to high-rise fires.</w:t>
      </w:r>
    </w:p>
    <w:p>
      <w:pPr>
        <w:pStyle w:val="BodyText"/>
      </w:pPr>
      <w:r>
        <w:t xml:space="preserve">International Association of Fire Fighters (IAFF). (2020). Personal Protective Equipment Standards for Urban Firefighters. Washington, D.C.: IAFF Publications.</w:t>
      </w:r>
    </w:p>
    <w:p>
      <w:pPr>
        <w:pStyle w:val="BodyText"/>
      </w:pPr>
      <w:r>
        <w:t xml:space="preserve">This publication outlines the global standards for personal protective equipment (PPE) used by firefighters, including helmets, turnout gear, gloves, and respiratory protection. It emphasizes the importance of regular maintenance and replacement of PPE to ensure maximum protection against heat, smoke, and hazardous materials.</w:t>
      </w:r>
    </w:p>
    <w:p>
      <w:pPr>
        <w:pStyle w:val="BodyText"/>
      </w:pPr>
      <w:r>
        <w:t xml:space="preserve">The document is authoritative and widely recognized in the firefighting community. It provides clear guidelines that can be adapted to the conditions in Karachi, where access to high-quality PPE may be limited.</w:t>
      </w:r>
    </w:p>
    <w:p>
      <w:pPr>
        <w:pStyle w:val="BodyText"/>
      </w:pPr>
      <w:r>
        <w:t xml:space="preserve">Essential for evaluating and improving the PPE standards for firefighters in Karachi, ensuring they meet international safety benchmarks.</w:t>
      </w:r>
    </w:p>
    <w:p>
      <w:pPr>
        <w:pStyle w:val="BodyText"/>
      </w:pPr>
      <w:r>
        <w:t xml:space="preserve">Malik, A. (2019). Emergency Response Strategies in Densely Populated Urban Areas: Lessons from Karachi. Urban Safety Journal, 8(2), 112-128.</w:t>
      </w:r>
    </w:p>
    <w:p>
      <w:pPr>
        <w:pStyle w:val="BodyText"/>
      </w:pPr>
      <w:r>
        <w:t xml:space="preserve">This paper discusses the complexities of emergency response in densely populated urban areas like Karachi, focusing on the coordination between firefighters, police, and medical teams. The author highlights the need for better communication systems and community involvement in fire prevention and response efforts.</w:t>
      </w:r>
    </w:p>
    <w:p>
      <w:pPr>
        <w:pStyle w:val="BodyText"/>
      </w:pPr>
      <w:r>
        <w:t xml:space="preserve">The article offers valuable insights into the socio-political factors affecting emergency response in Karachi. However, it could benefit from more quantitative data to support its recommendations.</w:t>
      </w:r>
    </w:p>
    <w:p>
      <w:pPr>
        <w:pStyle w:val="BodyText"/>
      </w:pPr>
      <w:r>
        <w:t xml:space="preserve">Useful for developing strategies to enhance inter-agency cooperation and community engagement in fire safety initiatives in Karachi.</w:t>
      </w:r>
    </w:p>
    <w:p>
      <w:pPr>
        <w:pStyle w:val="BodyText"/>
      </w:pPr>
      <w:r>
        <w:t xml:space="preserve">National Fire Protection Association (NFPA). (2022). NFPA 1500: Standard on Fire Department Occupational Safety, Health, and Wellness Program. Quincy, MA: NFPA.</w:t>
      </w:r>
    </w:p>
    <w:p>
      <w:pPr>
        <w:pStyle w:val="BodyText"/>
      </w:pPr>
      <w:r>
        <w:t xml:space="preserve">This standard provides comprehensive guidelines for ensuring the safety, health, and wellness of firefighters. It covers topics such as risk assessment, training, medical surveillance, and mental health support. The document is designed to help fire departments create a culture of safety and reduce occupational injuries and fatalities.</w:t>
      </w:r>
    </w:p>
    <w:p>
      <w:pPr>
        <w:pStyle w:val="BodyText"/>
      </w:pPr>
      <w:r>
        <w:t xml:space="preserve">The NFPA 1500 standard is widely regarded as the gold standard for firefighter safety. Its principles are applicable to fire departments worldwide, including those in Karachi, where occupational hazards are significant.</w:t>
      </w:r>
    </w:p>
    <w:p>
      <w:pPr>
        <w:pStyle w:val="BodyText"/>
      </w:pPr>
      <w:r>
        <w:t xml:space="preserve">Critical for establishing a robust occupational safety and health program for firefighters in Karachi, addressing both physical and mental health concerns.</w:t>
      </w:r>
    </w:p>
    <w:p>
      <w:pPr>
        <w:pStyle w:val="BodyText"/>
      </w:pPr>
      <w:r>
        <w:t xml:space="preserve">Qureshi, M., &amp; Ali, H. (2020). The Role of Firefighters in Disaster Management: A Perspective from Pakistan. Pakistan Journal of Emergency Medicine, 12(4), 78-90.</w:t>
      </w:r>
    </w:p>
    <w:p>
      <w:pPr>
        <w:pStyle w:val="BodyText"/>
      </w:pPr>
      <w:r>
        <w:t xml:space="preserve">This article explores the expanding role of firefighters in disaster management in Pakistan, including their involvement in flood relief, earthquake response, and industrial accidents. The authors argue that firefighters in Pakistan need additional training and resources to effectively handle a wide range of emergencies.</w:t>
      </w:r>
    </w:p>
    <w:p>
      <w:pPr>
        <w:pStyle w:val="BodyText"/>
      </w:pPr>
      <w:r>
        <w:t xml:space="preserve">The paper provides a broad overview of the challenges faced by firefighters in Pakistan, but it lacks specific case studies from Karachi. Nonetheless, it offers valuable context for understanding the broader disaster management landscape.</w:t>
      </w:r>
    </w:p>
    <w:p>
      <w:pPr>
        <w:pStyle w:val="BodyText"/>
      </w:pPr>
      <w:r>
        <w:t xml:space="preserve">Relevant for understanding the multifaceted role of firefighters in Pakistan and the need for comprehensive training programs tailored to the local context.</w:t>
      </w:r>
    </w:p>
    <w:p>
      <w:pPr>
        <w:pStyle w:val="BodyText"/>
      </w:pPr>
      <w:r>
        <w:t xml:space="preserve">World Health Organization (WHO). (2021). Air Quality and Health: Implications for Firefighters. Geneva: WHO Publications.</w:t>
      </w:r>
    </w:p>
    <w:p>
      <w:pPr>
        <w:pStyle w:val="BodyText"/>
      </w:pPr>
      <w:r>
        <w:t xml:space="preserve">This report examines the health impacts of poor air quality on firefighters, particularly in urban areas with high levels of pollution. It discusses the long-term health risks associated with exposure to smoke and toxic gases, and recommends measures to mitigate these risks, such as improved respiratory protection and regular health screenings.</w:t>
      </w:r>
    </w:p>
    <w:p>
      <w:pPr>
        <w:pStyle w:val="BodyText"/>
      </w:pPr>
      <w:r>
        <w:t xml:space="preserve">The WHO report is scientifically rigorous and provides evidence-based recommendations. It is particularly relevant for Karachi, where air pollution is a significant public health concern.</w:t>
      </w:r>
    </w:p>
    <w:p>
      <w:pPr>
        <w:pStyle w:val="BodyText"/>
      </w:pPr>
      <w:r>
        <w:t xml:space="preserve">Important for addressing the health risks faced by firefighters in Karachi due to poor air quality and exposure to hazardous substances during fire suppression.</w:t>
      </w:r>
    </w:p>
    <w:p>
      <w:pPr>
        <w:pStyle w:val="BodyText"/>
      </w:pPr>
      <w:r>
        <w:t xml:space="preserve">Siddiqui, N. (2018). Fire Safety Education in Schools: A Preventive Measure for Karachi. Journal of Educational Research in Pakistan, 10(1), 34-48.</w:t>
      </w:r>
    </w:p>
    <w:p>
      <w:pPr>
        <w:pStyle w:val="BodyText"/>
      </w:pPr>
      <w:r>
        <w:t xml:space="preserve">This study investigates the effectiveness of fire safety education programs in schools in Karachi. The findings suggest that early education on fire safety can significantly reduce the incidence of fires and improve community preparedness. The author recommends integrating fire safety into the school curriculum and conducting regular drills.</w:t>
      </w:r>
    </w:p>
    <w:p>
      <w:pPr>
        <w:pStyle w:val="BodyText"/>
      </w:pPr>
      <w:r>
        <w:t xml:space="preserve">The study is well-designed and provides practical recommendations for enhancing fire safety awareness among students. However, it does not directly address the role of firefighters in implementing these programs.</w:t>
      </w:r>
    </w:p>
    <w:p>
      <w:pPr>
        <w:pStyle w:val="BodyText"/>
      </w:pPr>
      <w:r>
        <w:t xml:space="preserve">Useful for developing community-based fire prevention strategies in Karachi, which can reduce the workload on firefighters and improve overall safety.</w:t>
      </w:r>
    </w:p>
    <w:p>
      <w:pPr>
        <w:pStyle w:val="BodyText"/>
      </w:pPr>
      <w:r>
        <w:t xml:space="preserve">United Nations Office for Disaster Risk Reduction (UNDRR). (2022). Urban Resilience and Fire Safety: A Global Perspective. Geneva: UNDRR Publications.</w:t>
      </w:r>
    </w:p>
    <w:p>
      <w:pPr>
        <w:pStyle w:val="BodyText"/>
      </w:pPr>
      <w:r>
        <w:t xml:space="preserve">This report highlights the importance of urban resilience in reducing the impact of fires and other disasters. It emphasizes the need for integrated approaches that combine infrastructure improvements, policy reforms, and community engagement. The document includes case studies from various cities, offering lessons that can be applied to Karachi.</w:t>
      </w:r>
    </w:p>
    <w:p>
      <w:pPr>
        <w:pStyle w:val="BodyText"/>
      </w:pPr>
      <w:r>
        <w:t xml:space="preserve">The UNDRR report is comprehensive and provides a global perspective on urban fire safety. It is particularly valuable for policymakers and fire department officials in Karachi seeking to enhance urban resilience.</w:t>
      </w:r>
    </w:p>
    <w:p>
      <w:pPr>
        <w:pStyle w:val="BodyText"/>
      </w:pPr>
      <w:r>
        <w:t xml:space="preserve">Highly relevant for developing long-term strategies to improve fire safety and resilience in Karachi, involving multiple stakeholders and sectors.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Safety and Operations in Pakistan Karachi</dc:title>
  <dc:creator/>
  <dc:language>en</dc:language>
  <cp:keywords/>
  <dcterms:created xsi:type="dcterms:W3CDTF">2026-08-08T09:51:12Z</dcterms:created>
  <dcterms:modified xsi:type="dcterms:W3CDTF">2026-08-08T09:51:12Z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