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Qatar</w:t>
      </w:r>
      <w:r>
        <w:t xml:space="preserve"> </w:t>
      </w:r>
      <w:r>
        <w:t xml:space="preserve">Doha</w:t>
      </w:r>
    </w:p>
    <w:bookmarkStart w:id="22" w:name="Xb7c1c081e27213b91473451253b0bba7327f33f"/>
    <w:p>
      <w:pPr>
        <w:pStyle w:val="Heading1"/>
      </w:pPr>
      <w:r>
        <w:t xml:space="preserve">Annotated Bibliography: Firefighter Operations and Safety Standards in Qatar Doha</w:t>
      </w:r>
    </w:p>
    <w:p>
      <w:pPr>
        <w:pStyle w:val="FirstParagraph"/>
      </w:pPr>
      <w:r>
        <w:t xml:space="preserve">This annotated bibliography compiles essential literature regarding the role, training, and operational challenges of firefighters within the specific context of Qatar, with a primary focus on the capital city, Doha. The selected sources address the unique environmental conditions, rapid urbanization, and regulatory frameworks that define emergency response in the region.</w:t>
      </w:r>
    </w:p>
    <w:bookmarkStart w:id="20" w:name="introduction"/>
    <w:p>
      <w:pPr>
        <w:pStyle w:val="Heading2"/>
      </w:pPr>
      <w:r>
        <w:t xml:space="preserve">Introduction</w:t>
      </w:r>
    </w:p>
    <w:p>
      <w:pPr>
        <w:pStyle w:val="FirstParagraph"/>
      </w:pPr>
      <w:r>
        <w:t xml:space="preserve">The profession of a firefighter in Qatar Doha requires a specialized skill set that goes beyond traditional fire suppression. The extreme desert climate, characterized by high ambient temperatures and humidity, combined with the presence of high-rise infrastructure and industrial zones, necessitates rigorous adherence to international safety standards. The following annotations provide a comprehensive overview of the academic and technical resources available to professionals and researchers studying fire safety in this region.</w:t>
      </w:r>
    </w:p>
    <w:p>
      <w:pPr>
        <w:pStyle w:val="BodyText"/>
      </w:pPr>
      <w:r>
        <w:t xml:space="preserve">Al-Mutairi, N., &amp; Al-Thani, S. (2021). "High-Rise Fire Safety Challenges in Doha’s Urban Landscape."</w:t>
      </w:r>
      <w:r>
        <w:t xml:space="preserve"> </w:t>
      </w:r>
      <w:r>
        <w:rPr>
          <w:iCs/>
          <w:i/>
        </w:rPr>
        <w:t xml:space="preserve">Journal of Middle Eastern Architecture and Safety</w:t>
      </w:r>
      <w:r>
        <w:t xml:space="preserve">, 14(2), 45-62.</w:t>
      </w:r>
    </w:p>
    <w:p>
      <w:pPr>
        <w:pStyle w:val="BodyText"/>
      </w:pPr>
      <w:r>
        <w:t xml:space="preserve">This article provides a critical analysis of the structural fire risks associated with the rapid development of skyscrapers in Doha. The authors examine the specific challenges firefighters face when responding to incidents in buildings exceeding 200 meters, such as the Doha Tower. The study highlights the necessity for advanced vertical evacuation protocols and the integration of smart building technologies to assist emergency responders. It is a vital resource for understanding the architectural constraints that influence firefighter tactics in Qatar’s capital.</w:t>
      </w:r>
    </w:p>
    <w:p>
      <w:pPr>
        <w:pStyle w:val="BodyText"/>
      </w:pPr>
      <w:r>
        <w:t xml:space="preserve">Civil Defence Qatar. (2023).</w:t>
      </w:r>
      <w:r>
        <w:t xml:space="preserve"> </w:t>
      </w:r>
      <w:r>
        <w:rPr>
          <w:iCs/>
          <w:i/>
        </w:rPr>
        <w:t xml:space="preserve">Fire Safety Code of Qatar: Regulations and Standards for Commercial and Residential Buildings</w:t>
      </w:r>
      <w:r>
        <w:t xml:space="preserve">. Doha: Ministry of Interior.</w:t>
      </w:r>
    </w:p>
    <w:p>
      <w:pPr>
        <w:pStyle w:val="BodyText"/>
      </w:pPr>
      <w:r>
        <w:t xml:space="preserve">As the primary regulatory body, the Civil Defence of Qatar publishes this comprehensive code which dictates the legal requirements for fire prevention and response. This document is essential for any firefighter operating in Doha, as it outlines the mandatory equipment standards, inspection protocols, and building codes designed to mitigate fire hazards. The annotation emphasizes the importance of local compliance, noting that international standards must be adapted to meet the specific legal and environmental requirements of the State of Qatar.</w:t>
      </w:r>
    </w:p>
    <w:p>
      <w:pPr>
        <w:pStyle w:val="BodyText"/>
      </w:pPr>
      <w:r>
        <w:t xml:space="preserve">El-Sayed, M., &amp; Hassan, A. (2020). "Heat Stress Management for Emergency Responders in Desert Climates."</w:t>
      </w:r>
      <w:r>
        <w:t xml:space="preserve"> </w:t>
      </w:r>
      <w:r>
        <w:rPr>
          <w:iCs/>
          <w:i/>
        </w:rPr>
        <w:t xml:space="preserve">International Journal of Occupational Safety and Ergonomics</w:t>
      </w:r>
      <w:r>
        <w:t xml:space="preserve">, 26(4), 112-125.</w:t>
      </w:r>
    </w:p>
    <w:p>
      <w:pPr>
        <w:pStyle w:val="BodyText"/>
      </w:pPr>
      <w:r>
        <w:t xml:space="preserve">This research paper focuses on the physiological impact of extreme heat on firefighters in Gulf Cooperation Council (GCC) countries, with specific case studies from Qatar. The authors propose evidence-based strategies for heat stress management, including modified training schedules and hydration protocols. For firefighters in Doha, where summer temperatures frequently exceed 45°C, this study offers practical guidelines to prevent heat-related illnesses while maintaining operational readiness during critical incidents.</w:t>
      </w:r>
    </w:p>
    <w:p>
      <w:pPr>
        <w:pStyle w:val="BodyText"/>
      </w:pPr>
      <w:r>
        <w:t xml:space="preserve">International Fire Service Training Association (IFSTA). (2019).</w:t>
      </w:r>
      <w:r>
        <w:t xml:space="preserve"> </w:t>
      </w:r>
      <w:r>
        <w:rPr>
          <w:iCs/>
          <w:i/>
        </w:rPr>
        <w:t xml:space="preserve">Essentials of Fire Fighting, 7th Edition</w:t>
      </w:r>
      <w:r>
        <w:t xml:space="preserve">. Quincy, MA: Jones &amp; Bartlett Learning.</w:t>
      </w:r>
    </w:p>
    <w:p>
      <w:pPr>
        <w:pStyle w:val="BodyText"/>
      </w:pPr>
      <w:r>
        <w:t xml:space="preserve">While a global standard text, this edition is widely adopted by training academies in Qatar, including those affiliated with the Civil Defence. The book covers fundamental firefighting skills, hazardous materials handling, and rescue operations. Its relevance to Doha lies in its adaptable curriculum, which allows local instructors to integrate region-specific scenarios, such as sandstorm response and industrial fire suppression in the nearby energy sectors, into the core training framework.</w:t>
      </w:r>
    </w:p>
    <w:p>
      <w:pPr>
        <w:pStyle w:val="BodyText"/>
      </w:pPr>
      <w:r>
        <w:t xml:space="preserve">Qatar Fire and Rescue Service. (2022).</w:t>
      </w:r>
      <w:r>
        <w:t xml:space="preserve"> </w:t>
      </w:r>
      <w:r>
        <w:rPr>
          <w:iCs/>
          <w:i/>
        </w:rPr>
        <w:t xml:space="preserve">Annual Report on Emergency Response and Community Safety</w:t>
      </w:r>
      <w:r>
        <w:t xml:space="preserve">. Doha: Government of Qatar.</w:t>
      </w:r>
    </w:p>
    <w:p>
      <w:pPr>
        <w:pStyle w:val="BodyText"/>
      </w:pPr>
      <w:r>
        <w:t xml:space="preserve">This official report provides statistical data on fire incidents, response times, and community outreach programs in Doha and surrounding areas. It highlights the increasing role of technology in modern firefighting, such as the use of drones for aerial reconnaissance and AI-driven dispatch systems. The document is crucial for understanding the current operational landscape and the strategic priorities of the firefighting force in Qatar, emphasizing a shift towards proactive prevention and rapid response.</w:t>
      </w:r>
    </w:p>
    <w:p>
      <w:pPr>
        <w:pStyle w:val="BodyText"/>
      </w:pPr>
      <w:r>
        <w:t xml:space="preserve">Smith, J., &amp; Al-Khalifa, R. (2021). "Hazardous Materials Response in Industrial Zones: A Case Study of Ras Laffan and Doha."</w:t>
      </w:r>
      <w:r>
        <w:t xml:space="preserve"> </w:t>
      </w:r>
      <w:r>
        <w:rPr>
          <w:iCs/>
          <w:i/>
        </w:rPr>
        <w:t xml:space="preserve">Journal of Hazardous Materials Management</w:t>
      </w:r>
      <w:r>
        <w:t xml:space="preserve">, 30(1), 88-104.</w:t>
      </w:r>
    </w:p>
    <w:p>
      <w:pPr>
        <w:pStyle w:val="BodyText"/>
      </w:pPr>
      <w:r>
        <w:t xml:space="preserve">This study examines the specialized training required for firefighters dealing with chemical and industrial fires in Qatar’s major industrial hubs. Although focused partly on Ras Laffan, the findings are directly applicable to industrial areas in Doha. The authors discuss the complexities of coordinating with multiple agencies and the importance of specialized equipment for handling toxic substances. It underscores the need for continuous education and simulation exercises for firefighters in Qatar to manage high-risk industrial incidents effectively.</w:t>
      </w:r>
    </w:p>
    <w:p>
      <w:pPr>
        <w:pStyle w:val="BodyText"/>
      </w:pPr>
      <w:r>
        <w:t xml:space="preserve">World Health Organization (WHO). (2020).</w:t>
      </w:r>
      <w:r>
        <w:t xml:space="preserve"> </w:t>
      </w:r>
      <w:r>
        <w:rPr>
          <w:iCs/>
          <w:i/>
        </w:rPr>
        <w:t xml:space="preserve">Urban Health and Emergency Preparedness in the Arab Region</w:t>
      </w:r>
      <w:r>
        <w:t xml:space="preserve">. Geneva: WHO Press.</w:t>
      </w:r>
    </w:p>
    <w:p>
      <w:pPr>
        <w:pStyle w:val="BodyText"/>
      </w:pPr>
      <w:r>
        <w:t xml:space="preserve">This publication offers a broader perspective on public health and emergency preparedness in urban centers across the Arab world, including Doha. It discusses the intersection of fire safety with public health, emphasizing the role of firefighters in disaster response beyond fire suppression, such as during medical emergencies and natural disasters. The report is valuable for policymakers and fire service leaders in Qatar aiming to enhance community resilience and integrate fire safety into broader urban health strategies.</w:t>
      </w:r>
    </w:p>
    <w:p>
      <w:pPr>
        <w:pStyle w:val="BodyText"/>
      </w:pPr>
      <w:r>
        <w:t xml:space="preserve">Zhang, L., &amp; Al-Mansoori, K. (2022). "The Impact of Sandstorms on Firefighting Operations in the Gulf Region."</w:t>
      </w:r>
      <w:r>
        <w:t xml:space="preserve"> </w:t>
      </w:r>
      <w:r>
        <w:rPr>
          <w:iCs/>
          <w:i/>
        </w:rPr>
        <w:t xml:space="preserve">Environmental Hazards</w:t>
      </w:r>
      <w:r>
        <w:t xml:space="preserve">, 21(3), 201-215.</w:t>
      </w:r>
    </w:p>
    <w:p>
      <w:pPr>
        <w:pStyle w:val="BodyText"/>
      </w:pPr>
      <w:r>
        <w:t xml:space="preserve">This article investigates the operational challenges posed by frequent sandstorms in Qatar and neighboring countries. The authors analyze how reduced visibility and equipment malfunction due to sand infiltration affect firefighting efficiency in Doha. The study recommends specific maintenance protocols and tactical adjustments for firefighters operating in these conditions. It is a critical resource for understanding the environmental factors that uniquely influence emergency response in the region.</w:t>
      </w:r>
    </w:p>
    <w:bookmarkEnd w:id="20"/>
    <w:bookmarkStart w:id="21" w:name="conclusion"/>
    <w:p>
      <w:pPr>
        <w:pStyle w:val="Heading2"/>
      </w:pPr>
      <w:r>
        <w:t xml:space="preserve">Conclusion</w:t>
      </w:r>
    </w:p>
    <w:p>
      <w:pPr>
        <w:pStyle w:val="FirstParagraph"/>
      </w:pPr>
      <w:r>
        <w:t xml:space="preserve">The annotated bibliography above demonstrates the multifaceted nature of firefighting in Qatar Doha. From navigating high-rise structures and extreme heat to managing hazardous materials and sandstorms, firefighters in this region must be highly adaptable and well-trained. The selected sources provide a robust foundation for understanding the technical, regulatory, and environmental aspects of this critical profession in Qatar.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Qatar Doha</dc:title>
  <dc:creator/>
  <dc:language>en</dc:language>
  <cp:keywords/>
  <dcterms:created xsi:type="dcterms:W3CDTF">2026-08-08T10:04:09Z</dcterms:created>
  <dcterms:modified xsi:type="dcterms:W3CDTF">2026-08-08T10:04:09Z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