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Moscow,</w:t>
      </w:r>
      <w:r>
        <w:t xml:space="preserve"> </w:t>
      </w:r>
      <w:r>
        <w:t xml:space="preserve">Russia</w:t>
      </w:r>
    </w:p>
    <w:bookmarkStart w:id="21" w:name="X8cdbb6aebccdeef0da7fcd0806b5721da34ab12"/>
    <w:p>
      <w:pPr>
        <w:pStyle w:val="Heading1"/>
      </w:pPr>
      <w:r>
        <w:t xml:space="preserve">Annotated Bibliography: Firefighting Operations and Safety Standards in Moscow, Russia</w:t>
      </w:r>
    </w:p>
    <w:p>
      <w:pPr>
        <w:pStyle w:val="FirstParagraph"/>
      </w:pPr>
      <w:r>
        <w:rPr>
          <w:bCs/>
          <w:b/>
        </w:rPr>
        <w:t xml:space="preserve">Introduction:</w:t>
      </w:r>
      <w:r>
        <w:t xml:space="preserve"> </w:t>
      </w:r>
      <w:r>
        <w:t xml:space="preserve">The following annotated bibliography compiles essential resources regarding the profession of the firefighter within the specific context of Moscow, Russia. This collection addresses the unique challenges faced by emergency responders in one of the world's largest and most complex urban environments. The selected works cover historical evolution, legal frameworks, technical equipment standards, and the socio-political structure of the Russian Ministry of Emergency Situations (MChS). These sources are critical for understanding how firefighting protocols are adapted to Moscow's extreme climate, high-density architecture, and specific regulatory environment.</w:t>
      </w:r>
    </w:p>
    <w:bookmarkStart w:id="20" w:name="selected-bibliography"/>
    <w:p>
      <w:pPr>
        <w:pStyle w:val="Heading2"/>
      </w:pPr>
      <w:r>
        <w:t xml:space="preserve">Selected Bibliography</w:t>
      </w:r>
    </w:p>
    <w:p>
      <w:pPr>
        <w:pStyle w:val="FirstParagraph"/>
      </w:pPr>
      <w:r>
        <w:t xml:space="preserve">Belyaev, A. V. (2019).</w:t>
      </w:r>
      <w:r>
        <w:t xml:space="preserve"> </w:t>
      </w:r>
      <w:r>
        <w:rPr>
          <w:iCs/>
          <w:i/>
        </w:rPr>
        <w:t xml:space="preserve">Urban Fire Safety in Megacities: The Moscow Model</w:t>
      </w:r>
      <w:r>
        <w:t xml:space="preserve">. Moscow: Publishing House of the Russian Academy of National Economy and Public Administration.</w:t>
      </w:r>
    </w:p>
    <w:p>
      <w:pPr>
        <w:pStyle w:val="BodyText"/>
      </w:pPr>
      <w:r>
        <w:t xml:space="preserve">This comprehensive study analyzes the structural changes in fire safety management within Moscow over the last two decades. Belyaev provides a detailed examination of how the integration of the Moscow Fire Department into the broader Ministry of Emergency Situations (MChS) has altered operational efficiency. The text is particularly relevant for understanding the specific challenges of high-rise firefighting in Moscow's "Moscow City" business district. It offers critical data on response times and resource allocation, making it an indispensable resource for analyzing the modern Russian firefighter's role in a rapidly modernizing capital.</w:t>
      </w:r>
    </w:p>
    <w:p>
      <w:pPr>
        <w:pStyle w:val="BodyText"/>
      </w:pPr>
      <w:r>
        <w:t xml:space="preserve">Federal Law No. 69-FZ. (1995, December 21).</w:t>
      </w:r>
      <w:r>
        <w:t xml:space="preserve"> </w:t>
      </w:r>
      <w:r>
        <w:rPr>
          <w:iCs/>
          <w:i/>
        </w:rPr>
        <w:t xml:space="preserve">On Fire Safety</w:t>
      </w:r>
      <w:r>
        <w:t xml:space="preserve">. The Official Internet Portal of Legal Information of the Russian Federation.</w:t>
      </w:r>
    </w:p>
    <w:p>
      <w:pPr>
        <w:pStyle w:val="BodyText"/>
      </w:pPr>
      <w:r>
        <w:t xml:space="preserve">As the foundational legal document governing fire protection in Russia, this law is essential reading for any professional or academic study of the firefighter profession in Moscow. It outlines the rights and duties of citizens, organizations, and state bodies regarding fire prevention and suppression. For the context of Moscow, this law dictates the strict compliance standards required for the city's dense residential blocks and industrial zones. Understanding this legislation is crucial for grasping the legal authority under which Moscow firefighters operate and the regulatory environment they must enforce.</w:t>
      </w:r>
    </w:p>
    <w:p>
      <w:pPr>
        <w:pStyle w:val="BodyText"/>
      </w:pPr>
      <w:r>
        <w:t xml:space="preserve">Gorbachev, S. N., &amp; Ivanov, D. A. (2020).</w:t>
      </w:r>
      <w:r>
        <w:t xml:space="preserve"> </w:t>
      </w:r>
      <w:r>
        <w:rPr>
          <w:iCs/>
          <w:i/>
        </w:rPr>
        <w:t xml:space="preserve">Winter Firefighting Tactics: Operational Challenges in the Russian Federation</w:t>
      </w:r>
      <w:r>
        <w:t xml:space="preserve">. Journal of Emergency Management, 18(3), 45-62.</w:t>
      </w:r>
    </w:p>
    <w:p>
      <w:pPr>
        <w:pStyle w:val="BodyText"/>
      </w:pPr>
      <w:r>
        <w:t xml:space="preserve">This peer-reviewed article focuses specifically on the environmental constraints faced by firefighters in Russia, with a significant case study on Moscow. The authors detail the technical difficulties associated with operating fire suppression equipment in temperatures that frequently drop below -20°C. The text discusses the freezing of hydrants, the reduced mobility of personnel, and the specialized training required for Moscow firefighters to manage these conditions. It is a vital technical resource for understanding the physical and logistical realities of the job in this specific geographic region.</w:t>
      </w:r>
    </w:p>
    <w:p>
      <w:pPr>
        <w:pStyle w:val="BodyText"/>
      </w:pPr>
      <w:r>
        <w:t xml:space="preserve">Kuznetsov, I. P. (2018).</w:t>
      </w:r>
      <w:r>
        <w:t xml:space="preserve"> </w:t>
      </w:r>
      <w:r>
        <w:rPr>
          <w:iCs/>
          <w:i/>
        </w:rPr>
        <w:t xml:space="preserve">History of the Moscow Fire Department: From the 18th Century to the Present</w:t>
      </w:r>
      <w:r>
        <w:t xml:space="preserve">. Moscow: Yauza Publishing.</w:t>
      </w:r>
    </w:p>
    <w:p>
      <w:pPr>
        <w:pStyle w:val="BodyText"/>
      </w:pPr>
      <w:r>
        <w:t xml:space="preserve">Kuznetsov provides a thorough historical overview of firefighting in Moscow, tracing its evolution from volunteer brigades to a highly professionalized state force. The book highlights the historical significance of fire in shaping Moscow's urban planning and architecture. For a modern reader, this text offers context on the cultural status of the firefighter in Russia and the deep-rooted traditions of the Moscow Fire Department. It is essential for understanding the institutional culture and heritage that influence current operational mindsets.</w:t>
      </w:r>
    </w:p>
    <w:p>
      <w:pPr>
        <w:pStyle w:val="BodyText"/>
      </w:pPr>
      <w:r>
        <w:t xml:space="preserve">Ministry of Emergency Situations of Russia (MChS). (2021).</w:t>
      </w:r>
      <w:r>
        <w:t xml:space="preserve"> </w:t>
      </w:r>
      <w:r>
        <w:rPr>
          <w:iCs/>
          <w:i/>
        </w:rPr>
        <w:t xml:space="preserve">Annual Report on Fire Statistics and Emergency Response in the Moscow Region</w:t>
      </w:r>
      <w:r>
        <w:t xml:space="preserve">. MChS Official Publications.</w:t>
      </w:r>
    </w:p>
    <w:p>
      <w:pPr>
        <w:pStyle w:val="BodyText"/>
      </w:pPr>
      <w:r>
        <w:t xml:space="preserve">This official government report provides the most accurate and up-to-date statistical data regarding fire incidents in Moscow. It includes breakdowns of fire causes, property damage, and casualty rates. The report is crucial for analyzing trends in urban fire safety and evaluating the effectiveness of current MChS strategies. It serves as a primary source for data-driven research into the performance of Moscow's firefighting services and the specific risks prevalent in the capital's diverse districts.</w:t>
      </w:r>
    </w:p>
    <w:p>
      <w:pPr>
        <w:pStyle w:val="BodyText"/>
      </w:pPr>
      <w:r>
        <w:t xml:space="preserve">Orlov, V. M. (2017).</w:t>
      </w:r>
      <w:r>
        <w:t xml:space="preserve"> </w:t>
      </w:r>
      <w:r>
        <w:rPr>
          <w:iCs/>
          <w:i/>
        </w:rPr>
        <w:t xml:space="preserve">Psychological Resilience of Emergency Responders in High-Stress Urban Environments</w:t>
      </w:r>
      <w:r>
        <w:t xml:space="preserve">. Moscow: Psychological Science Press.</w:t>
      </w:r>
    </w:p>
    <w:p>
      <w:pPr>
        <w:pStyle w:val="BodyText"/>
      </w:pPr>
      <w:r>
        <w:t xml:space="preserve">Orlov’s work addresses the mental health and psychological preparation of firefighters in Russia. The study focuses on the unique stressors faced by personnel in Moscow, including the high volume of emergency calls and the complexity of urban rescue operations. The text discusses the training programs implemented by the MChS to enhance psychological resilience. This resource is important for a holistic understanding of the firefighter profession, highlighting the human element behind the operational statistics and technical procedures.</w:t>
      </w:r>
    </w:p>
    <w:p>
      <w:pPr>
        <w:pStyle w:val="BodyText"/>
      </w:pPr>
      <w:r>
        <w:t xml:space="preserve">Petrov, A. S. (2022).</w:t>
      </w:r>
      <w:r>
        <w:t xml:space="preserve"> </w:t>
      </w:r>
      <w:r>
        <w:rPr>
          <w:iCs/>
          <w:i/>
        </w:rPr>
        <w:t xml:space="preserve">Modernization of Firefighting Equipment in Russian Megacities</w:t>
      </w:r>
      <w:r>
        <w:t xml:space="preserve">. Fire Safety Engineering Journal, 9(1), 112-125.</w:t>
      </w:r>
    </w:p>
    <w:p>
      <w:pPr>
        <w:pStyle w:val="BodyText"/>
      </w:pPr>
      <w:r>
        <w:t xml:space="preserve">This article examines the technological advancements in firefighting equipment used in Moscow, including the adoption of thermal imaging cameras, drone surveillance, and advanced protective gear. Petrov analyzes how these technologies have improved the safety and efficiency of Moscow firefighters. The text is highly relevant for technical professionals interested in the intersection of modern engineering and emergency response in the Russian context. It provides insight into the future direction of fire safety infrastructure in Moscow.</w:t>
      </w:r>
    </w:p>
    <w:p>
      <w:pPr>
        <w:pStyle w:val="BodyText"/>
      </w:pPr>
      <w:r>
        <w:t xml:space="preserve">Sidorov, L. K. (2016).</w:t>
      </w:r>
      <w:r>
        <w:t xml:space="preserve"> </w:t>
      </w:r>
      <w:r>
        <w:rPr>
          <w:iCs/>
          <w:i/>
        </w:rPr>
        <w:t xml:space="preserve">Legal and Ethical Issues in Emergency Response: A Russian Perspective</w:t>
      </w:r>
      <w:r>
        <w:t xml:space="preserve">. St. Petersburg: Law and Order Publishing.</w:t>
      </w:r>
    </w:p>
    <w:p>
      <w:pPr>
        <w:pStyle w:val="BodyText"/>
      </w:pPr>
      <w:r>
        <w:t xml:space="preserve">Sidorov explores the legal and ethical dilemmas faced by emergency responders in Russia, including issues of liability, decision-making under pressure, and interaction with the public. The book includes specific references to incidents in Moscow, providing real-world examples of how legal frameworks are applied in practice. This resource is valuable for understanding the broader societal and legal context in which Moscow firefighters operate, offering a critical perspective on the responsibilities and limitations of their role.</w:t>
      </w:r>
    </w:p>
    <w:p>
      <w:pPr>
        <w:pStyle w:val="BodyText"/>
      </w:pPr>
      <w:r>
        <w:rPr>
          <w:bCs/>
          <w:b/>
        </w:rPr>
        <w:t xml:space="preserve">Conclusion:</w:t>
      </w:r>
      <w:r>
        <w:t xml:space="preserve"> </w:t>
      </w:r>
      <w:r>
        <w:t xml:space="preserve">The resources listed above provide a multidimensional view of the firefighter profession in Moscow, Russia. They cover the necessary legal, historical, technical, and psychological aspects required to fully comprehend the challenges and responsibilities of emergency responders in this unique urban environment. This bibliography serves as a foundational guide for further research and professional development in the field of fire safety within the Russian Federation.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Moscow, Russia</dc:title>
  <dc:creator/>
  <dc:language>en</dc:language>
  <cp:keywords/>
  <dcterms:created xsi:type="dcterms:W3CDTF">2026-08-07T19:56:44Z</dcterms:created>
  <dcterms:modified xsi:type="dcterms:W3CDTF">2026-08-07T19:56:44Z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