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f4936a9a1a8d5c44a45c8d4475a73565fdf3bc3"/>
    <w:p>
      <w:pPr>
        <w:pStyle w:val="Heading1"/>
      </w:pPr>
      <w:r>
        <w:t xml:space="preserve">Annotated Bibliography: Firefighter Operations and Safety in Colombo, Sri Lanka</w:t>
      </w:r>
    </w:p>
    <w:p>
      <w:pPr>
        <w:pStyle w:val="FirstParagraph"/>
      </w:pPr>
      <w:r>
        <w:t xml:space="preserve">Prepared for Urban Safety Analysis and Emergency Response Planning</w:t>
      </w:r>
    </w:p>
    <w:bookmarkEnd w:id="20"/>
    <w:p>
      <w:pPr>
        <w:pStyle w:val="BodyText"/>
      </w:pPr>
      <w:r>
        <w:t xml:space="preserve">The role of the</w:t>
      </w:r>
      <w:r>
        <w:t xml:space="preserve"> </w:t>
      </w:r>
      <w:r>
        <w:rPr>
          <w:bCs/>
          <w:b/>
        </w:rPr>
        <w:t xml:space="preserve">Firefighter</w:t>
      </w:r>
      <w:r>
        <w:t xml:space="preserve"> </w:t>
      </w:r>
      <w:r>
        <w:t xml:space="preserve">in</w:t>
      </w:r>
      <w:r>
        <w:t xml:space="preserve"> </w:t>
      </w:r>
      <w:r>
        <w:rPr>
          <w:bCs/>
          <w:b/>
        </w:rPr>
        <w:t xml:space="preserve">Sri Lanka Colombo</w:t>
      </w:r>
      <w:r>
        <w:t xml:space="preserve"> </w:t>
      </w:r>
      <w:r>
        <w:t xml:space="preserve">is increasingly complex due to rapid urbanization, high population density, and the prevalence of mixed-use buildings. This annotated bibliography compiles critical literature regarding fire safety regulations, operational challenges, and the specific environmental hazards faced by emergency responders in the capital city. The selected sources provide a comprehensive overview of the current state of fire services, the impact of infrastructure on firefighter safety, and the necessity for modernized training and equipment within the context of the Sri Lankan Fire Service.</w:t>
      </w:r>
    </w:p>
    <w:bookmarkStart w:id="23" w:name="Xd4c3496f6b61ec99ffbf2083180c122686394b3"/>
    <w:p>
      <w:pPr>
        <w:pStyle w:val="Heading2"/>
      </w:pPr>
      <w:r>
        <w:t xml:space="preserve">Regulatory Framework and Fire Safety Standards</w:t>
      </w:r>
    </w:p>
    <w:bookmarkStart w:id="21" w:name="the-fire-service-act-no.-36-of-1973"/>
    <w:p>
      <w:pPr>
        <w:pStyle w:val="Heading3"/>
      </w:pPr>
      <w:r>
        <w:t xml:space="preserve">1. The Fire Service Act No. 36 of 1973</w:t>
      </w:r>
    </w:p>
    <w:p>
      <w:pPr>
        <w:pStyle w:val="FirstParagraph"/>
      </w:pPr>
      <w:r>
        <w:t xml:space="preserve">Government of Sri Lanka. (1973).</w:t>
      </w:r>
      <w:r>
        <w:t xml:space="preserve"> </w:t>
      </w:r>
      <w:r>
        <w:rPr>
          <w:iCs/>
          <w:i/>
        </w:rPr>
        <w:t xml:space="preserve">The Fire Service Act No. 36 of 1973</w:t>
      </w:r>
      <w:r>
        <w:t xml:space="preserve">. Colombo: Government Printer.</w:t>
      </w:r>
    </w:p>
    <w:p>
      <w:pPr>
        <w:pStyle w:val="BodyText"/>
      </w:pPr>
      <w:r>
        <w:t xml:space="preserve">This primary legislation establishes the legal foundation for the Sri Lanka Fire Service, defining the powers, duties, and responsibilities of the Fire Service Commissioner and subordinate officers. For the</w:t>
      </w:r>
      <w:r>
        <w:t xml:space="preserve"> </w:t>
      </w:r>
      <w:r>
        <w:rPr>
          <w:bCs/>
          <w:b/>
        </w:rPr>
        <w:t xml:space="preserve">Firefighter</w:t>
      </w:r>
      <w:r>
        <w:t xml:space="preserve"> </w:t>
      </w:r>
      <w:r>
        <w:t xml:space="preserve">operating in</w:t>
      </w:r>
      <w:r>
        <w:t xml:space="preserve"> </w:t>
      </w:r>
      <w:r>
        <w:rPr>
          <w:bCs/>
          <w:b/>
        </w:rPr>
        <w:t xml:space="preserve">Sri Lanka Colombo</w:t>
      </w:r>
      <w:r>
        <w:t xml:space="preserve">, this Act is crucial as it mandates the inspection of buildings and the enforcement of fire safety measures. The document outlines the legal authority required to enter premises during emergencies and the penalties for non-compliance with safety codes. Understanding this Act is essential for firefighters to navigate the legal landscape of urban fire prevention and to enforce regulations in high-risk commercial zones of Colombo.</w:t>
      </w:r>
    </w:p>
    <w:bookmarkEnd w:id="21"/>
    <w:bookmarkStart w:id="22" w:name="X176b7bede10ef6355b9562c75ef30da730f6927"/>
    <w:p>
      <w:pPr>
        <w:pStyle w:val="Heading3"/>
      </w:pPr>
      <w:r>
        <w:t xml:space="preserve">2. National Building Code of Sri Lanka (NBCSL)</w:t>
      </w:r>
    </w:p>
    <w:p>
      <w:pPr>
        <w:pStyle w:val="FirstParagraph"/>
      </w:pPr>
      <w:r>
        <w:t xml:space="preserve">Department of Building Control. (2018).</w:t>
      </w:r>
      <w:r>
        <w:t xml:space="preserve"> </w:t>
      </w:r>
      <w:r>
        <w:rPr>
          <w:iCs/>
          <w:i/>
        </w:rPr>
        <w:t xml:space="preserve">National Building Code of Sri Lanka: Fire Safety Provisions</w:t>
      </w:r>
      <w:r>
        <w:t xml:space="preserve">. Colombo: Ministry of Housing and Construction.</w:t>
      </w:r>
    </w:p>
    <w:p>
      <w:pPr>
        <w:pStyle w:val="BodyText"/>
      </w:pPr>
      <w:r>
        <w:t xml:space="preserve">The NBCSL provides detailed technical guidelines for fire-resistant construction, evacuation routes, and fire suppression systems. In the context of</w:t>
      </w:r>
      <w:r>
        <w:t xml:space="preserve"> </w:t>
      </w:r>
      <w:r>
        <w:rPr>
          <w:bCs/>
          <w:b/>
        </w:rPr>
        <w:t xml:space="preserve">Sri Lanka Colombo</w:t>
      </w:r>
      <w:r>
        <w:t xml:space="preserve">, where high-rise developments are increasing, this code is vital for</w:t>
      </w:r>
      <w:r>
        <w:t xml:space="preserve"> </w:t>
      </w:r>
      <w:r>
        <w:rPr>
          <w:bCs/>
          <w:b/>
        </w:rPr>
        <w:t xml:space="preserve">Firefighter</w:t>
      </w:r>
      <w:r>
        <w:t xml:space="preserve"> </w:t>
      </w:r>
      <w:r>
        <w:t xml:space="preserve">operations. It dictates the structural integrity requirements that firefighters rely on during rescue missions. The bibliography highlights this source to emphasize the gap between code requirements and actual implementation in older Colombo neighborhoods, which significantly impacts the safety and effectiveness of firefighting crews.</w:t>
      </w:r>
    </w:p>
    <w:bookmarkEnd w:id="22"/>
    <w:bookmarkEnd w:id="23"/>
    <w:bookmarkStart w:id="26" w:name="operational-challenges-and-urban-hazards"/>
    <w:p>
      <w:pPr>
        <w:pStyle w:val="Heading2"/>
      </w:pPr>
      <w:r>
        <w:t xml:space="preserve">Operational Challenges and Urban Hazards</w:t>
      </w:r>
    </w:p>
    <w:bookmarkStart w:id="24" w:name="Xc6b711d8bf3ac1f394b4f8c7c31cc3196ce4471"/>
    <w:p>
      <w:pPr>
        <w:pStyle w:val="Heading3"/>
      </w:pPr>
      <w:r>
        <w:t xml:space="preserve">3. Urban Fire Risks in High-Density Areas of Colombo</w:t>
      </w:r>
    </w:p>
    <w:p>
      <w:pPr>
        <w:pStyle w:val="FirstParagraph"/>
      </w:pPr>
      <w:r>
        <w:t xml:space="preserve">Perera, K., &amp; Silva, N. (2019). "Assessment of Fire Risks in High-Density Residential Areas of Colombo."</w:t>
      </w:r>
      <w:r>
        <w:t xml:space="preserve"> </w:t>
      </w:r>
      <w:r>
        <w:rPr>
          <w:iCs/>
          <w:i/>
        </w:rPr>
        <w:t xml:space="preserve">Journal of Disaster Management in South Asia</w:t>
      </w:r>
      <w:r>
        <w:t xml:space="preserve">, 12(3), 45-62.</w:t>
      </w:r>
    </w:p>
    <w:p>
      <w:pPr>
        <w:pStyle w:val="BodyText"/>
      </w:pPr>
      <w:r>
        <w:t xml:space="preserve">This study analyzes the specific fire hazards present in the densely populated districts of Colombo, such as Pettah and Fort. It identifies narrow streets, lack of water access points, and the prevalence of combustible building materials as major obstacles for</w:t>
      </w:r>
      <w:r>
        <w:t xml:space="preserve"> </w:t>
      </w:r>
      <w:r>
        <w:rPr>
          <w:bCs/>
          <w:b/>
        </w:rPr>
        <w:t xml:space="preserve">Firefighter</w:t>
      </w:r>
      <w:r>
        <w:t xml:space="preserve"> </w:t>
      </w:r>
      <w:r>
        <w:t xml:space="preserve">access. The authors argue that the current infrastructure in</w:t>
      </w:r>
      <w:r>
        <w:t xml:space="preserve"> </w:t>
      </w:r>
      <w:r>
        <w:rPr>
          <w:bCs/>
          <w:b/>
        </w:rPr>
        <w:t xml:space="preserve">Sri Lanka Colombo</w:t>
      </w:r>
      <w:r>
        <w:t xml:space="preserve"> </w:t>
      </w:r>
      <w:r>
        <w:t xml:space="preserve">often hinders the deployment of heavy fire trucks, forcing firefighters to rely on manual methods. This source is critical for understanding the logistical challenges that increase the physical risk to firefighters and delay emergency response times.</w:t>
      </w:r>
    </w:p>
    <w:bookmarkEnd w:id="24"/>
    <w:bookmarkStart w:id="25" w:name="X7b4ee91f83724c3988fb527b163b8052b9c73bb"/>
    <w:p>
      <w:pPr>
        <w:pStyle w:val="Heading3"/>
      </w:pPr>
      <w:r>
        <w:t xml:space="preserve">4. Electrical Fire Incidents in Sri Lankan Commercial Buildings</w:t>
      </w:r>
    </w:p>
    <w:p>
      <w:pPr>
        <w:pStyle w:val="FirstParagraph"/>
      </w:pPr>
      <w:r>
        <w:t xml:space="preserve">Fernando, R. (2020). "Electrical Faults as a Primary Cause of Urban Fires in Colombo."</w:t>
      </w:r>
      <w:r>
        <w:t xml:space="preserve"> </w:t>
      </w:r>
      <w:r>
        <w:rPr>
          <w:iCs/>
          <w:i/>
        </w:rPr>
        <w:t xml:space="preserve">Sri Lanka Journal of Engineering</w:t>
      </w:r>
      <w:r>
        <w:t xml:space="preserve">, 8(1), 112-125.</w:t>
      </w:r>
    </w:p>
    <w:p>
      <w:pPr>
        <w:pStyle w:val="BodyText"/>
      </w:pPr>
      <w:r>
        <w:t xml:space="preserve">Fernando’s research highlights the correlation between aging electrical infrastructure and the frequency of fires in Colombo’s commercial sector. For the</w:t>
      </w:r>
      <w:r>
        <w:t xml:space="preserve"> </w:t>
      </w:r>
      <w:r>
        <w:rPr>
          <w:bCs/>
          <w:b/>
        </w:rPr>
        <w:t xml:space="preserve">Firefighter</w:t>
      </w:r>
      <w:r>
        <w:t xml:space="preserve">, this presents a unique hazard involving high-voltage risks and rapid fire spread. The study suggests that many fires in</w:t>
      </w:r>
      <w:r>
        <w:t xml:space="preserve"> </w:t>
      </w:r>
      <w:r>
        <w:rPr>
          <w:bCs/>
          <w:b/>
        </w:rPr>
        <w:t xml:space="preserve">Sri Lanka Colombo</w:t>
      </w:r>
      <w:r>
        <w:t xml:space="preserve"> </w:t>
      </w:r>
      <w:r>
        <w:t xml:space="preserve">originate from overloaded circuits in mixed-use buildings. This annotation underscores the need for specialized training for firefighters in handling electrical fires, a common scenario in the capital’s bustling business districts.</w:t>
      </w:r>
    </w:p>
    <w:bookmarkEnd w:id="25"/>
    <w:bookmarkEnd w:id="26"/>
    <w:bookmarkStart w:id="29" w:name="training-equipment-and-human-resources"/>
    <w:p>
      <w:pPr>
        <w:pStyle w:val="Heading2"/>
      </w:pPr>
      <w:r>
        <w:t xml:space="preserve">Training, Equipment, and Human Resources</w:t>
      </w:r>
    </w:p>
    <w:bookmarkStart w:id="27" w:name="X9a1dfa4c30d33408d2fd146197f651661d41d39"/>
    <w:p>
      <w:pPr>
        <w:pStyle w:val="Heading3"/>
      </w:pPr>
      <w:r>
        <w:t xml:space="preserve">5. Modernization of Firefighting Equipment in Sri Lanka</w:t>
      </w:r>
    </w:p>
    <w:p>
      <w:pPr>
        <w:pStyle w:val="FirstParagraph"/>
      </w:pPr>
      <w:r>
        <w:t xml:space="preserve">Wijesinghe, M. (2021). "Challenges in Modernizing the Sri Lanka Fire Service: A Case Study of Colombo."</w:t>
      </w:r>
      <w:r>
        <w:t xml:space="preserve"> </w:t>
      </w:r>
      <w:r>
        <w:rPr>
          <w:iCs/>
          <w:i/>
        </w:rPr>
        <w:t xml:space="preserve">Public Administration Review of Sri Lanka</w:t>
      </w:r>
      <w:r>
        <w:t xml:space="preserve">, 15(2), 78-95.</w:t>
      </w:r>
    </w:p>
    <w:p>
      <w:pPr>
        <w:pStyle w:val="BodyText"/>
      </w:pPr>
      <w:r>
        <w:t xml:space="preserve">This article discusses the financial and logistical barriers to upgrading firefighting equipment in the Sri Lanka Fire Service. It specifically addresses the condition of vehicles and protective gear used by</w:t>
      </w:r>
      <w:r>
        <w:t xml:space="preserve"> </w:t>
      </w:r>
      <w:r>
        <w:rPr>
          <w:bCs/>
          <w:b/>
        </w:rPr>
        <w:t xml:space="preserve">Firefighter</w:t>
      </w:r>
      <w:r>
        <w:t xml:space="preserve"> </w:t>
      </w:r>
      <w:r>
        <w:t xml:space="preserve">units in</w:t>
      </w:r>
      <w:r>
        <w:t xml:space="preserve"> </w:t>
      </w:r>
      <w:r>
        <w:rPr>
          <w:bCs/>
          <w:b/>
        </w:rPr>
        <w:t xml:space="preserve">Sri Lanka Colombo</w:t>
      </w:r>
      <w:r>
        <w:t xml:space="preserve">. The author notes that while some modern apparatus exist, many stations still rely on outdated equipment, compromising the safety of personnel. This source is essential for advocating for better resource allocation to ensure that firefighters in Colombo have access to world-class protective gear and technology.</w:t>
      </w:r>
    </w:p>
    <w:bookmarkEnd w:id="27"/>
    <w:bookmarkStart w:id="28" w:name="Xf1c4a170cf8e7927719979c78c70b2555631498"/>
    <w:p>
      <w:pPr>
        <w:pStyle w:val="Heading3"/>
      </w:pPr>
      <w:r>
        <w:t xml:space="preserve">6. Psychological Impact on Firefighters in Post-Disaster Sri Lanka</w:t>
      </w:r>
    </w:p>
    <w:p>
      <w:pPr>
        <w:pStyle w:val="FirstParagraph"/>
      </w:pPr>
      <w:r>
        <w:t xml:space="preserve">Gunawardena, S. (2022). "Mental Health and Resilience Among Emergency Responders in Sri Lanka."</w:t>
      </w:r>
      <w:r>
        <w:t xml:space="preserve"> </w:t>
      </w:r>
      <w:r>
        <w:rPr>
          <w:iCs/>
          <w:i/>
        </w:rPr>
        <w:t xml:space="preserve">Asian Journal of Psychology</w:t>
      </w:r>
      <w:r>
        <w:t xml:space="preserve">, 10(4), 201-215.</w:t>
      </w:r>
    </w:p>
    <w:p>
      <w:pPr>
        <w:pStyle w:val="BodyText"/>
      </w:pPr>
      <w:r>
        <w:t xml:space="preserve">Following major incidents such as the 2019 Easter attacks and subsequent fires, this study examines the psychological toll on</w:t>
      </w:r>
      <w:r>
        <w:t xml:space="preserve"> </w:t>
      </w:r>
      <w:r>
        <w:rPr>
          <w:bCs/>
          <w:b/>
        </w:rPr>
        <w:t xml:space="preserve">Firefighter</w:t>
      </w:r>
      <w:r>
        <w:t xml:space="preserve"> </w:t>
      </w:r>
      <w:r>
        <w:t xml:space="preserve">personnel. It focuses on the unique stressors faced by responders in</w:t>
      </w:r>
      <w:r>
        <w:t xml:space="preserve"> </w:t>
      </w:r>
      <w:r>
        <w:rPr>
          <w:bCs/>
          <w:b/>
        </w:rPr>
        <w:t xml:space="preserve">Sri Lanka Colombo</w:t>
      </w:r>
      <w:r>
        <w:t xml:space="preserve">, including exposure to traumatic events and high-pressure rescue operations. The research calls for the implementation of mental health support systems within the Fire Service. This annotation highlights the importance of holistic care for firefighters, recognizing that their mental well-being is as critical as their physical safety in maintaining an effective emergency response force.</w:t>
      </w:r>
    </w:p>
    <w:bookmarkEnd w:id="28"/>
    <w:bookmarkEnd w:id="29"/>
    <w:bookmarkStart w:id="32" w:name="community-engagement-and-prevention"/>
    <w:p>
      <w:pPr>
        <w:pStyle w:val="Heading2"/>
      </w:pPr>
      <w:r>
        <w:t xml:space="preserve">Community Engagement and Prevention</w:t>
      </w:r>
    </w:p>
    <w:bookmarkStart w:id="30" w:name="X8c66aabbbf640b149138f18636c414613038fe5"/>
    <w:p>
      <w:pPr>
        <w:pStyle w:val="Heading3"/>
      </w:pPr>
      <w:r>
        <w:t xml:space="preserve">7. Community-Based Fire Safety Initiatives in Colombo</w:t>
      </w:r>
    </w:p>
    <w:p>
      <w:pPr>
        <w:pStyle w:val="FirstParagraph"/>
      </w:pPr>
      <w:r>
        <w:t xml:space="preserve">Jayawardene, P. (2023). "Enhancing Fire Safety Through Community Engagement in Urban Sri Lanka."</w:t>
      </w:r>
      <w:r>
        <w:t xml:space="preserve"> </w:t>
      </w:r>
      <w:r>
        <w:rPr>
          <w:iCs/>
          <w:i/>
        </w:rPr>
        <w:t xml:space="preserve">Journal of Community Safety</w:t>
      </w:r>
      <w:r>
        <w:t xml:space="preserve">, 5(1), 33-48.</w:t>
      </w:r>
    </w:p>
    <w:p>
      <w:pPr>
        <w:pStyle w:val="BodyText"/>
      </w:pPr>
      <w:r>
        <w:t xml:space="preserve">Jayawardene explores the role of community awareness programs in reducing fire incidents in</w:t>
      </w:r>
      <w:r>
        <w:t xml:space="preserve"> </w:t>
      </w:r>
      <w:r>
        <w:rPr>
          <w:bCs/>
          <w:b/>
        </w:rPr>
        <w:t xml:space="preserve">Sri Lanka Colombo</w:t>
      </w:r>
      <w:r>
        <w:t xml:space="preserve">. The study suggests that educating residents about fire prevention can significantly reduce the workload and risk for</w:t>
      </w:r>
      <w:r>
        <w:t xml:space="preserve"> </w:t>
      </w:r>
      <w:r>
        <w:rPr>
          <w:bCs/>
          <w:b/>
        </w:rPr>
        <w:t xml:space="preserve">Firefighter</w:t>
      </w:r>
      <w:r>
        <w:t xml:space="preserve"> </w:t>
      </w:r>
      <w:r>
        <w:t xml:space="preserve">teams. It emphasizes the need for collaboration between the Fire Service and local communities to clear evacuation routes and maintain fire hydrants. This source is valuable for developing strategies that empower citizens to support firefighters, thereby creating a safer urban environment in Colombo.</w:t>
      </w:r>
    </w:p>
    <w:bookmarkEnd w:id="30"/>
    <w:bookmarkStart w:id="31" w:name="X0776bdaea76d18cdeb3a6e50e48b5585c2cb7e7"/>
    <w:p>
      <w:pPr>
        <w:pStyle w:val="Heading3"/>
      </w:pPr>
      <w:r>
        <w:t xml:space="preserve">8. International Best Practices for Urban Firefighting</w:t>
      </w:r>
    </w:p>
    <w:p>
      <w:pPr>
        <w:pStyle w:val="FirstParagraph"/>
      </w:pPr>
      <w:r>
        <w:t xml:space="preserve">International Association of Fire Fighters (IAFF). (2022).</w:t>
      </w:r>
      <w:r>
        <w:t xml:space="preserve"> </w:t>
      </w:r>
      <w:r>
        <w:rPr>
          <w:iCs/>
          <w:i/>
        </w:rPr>
        <w:t xml:space="preserve">Global Standards for Urban Firefighter Safety</w:t>
      </w:r>
      <w:r>
        <w:t xml:space="preserve">. Washington, D.C.: IAFF Publications.</w:t>
      </w:r>
    </w:p>
    <w:p>
      <w:pPr>
        <w:pStyle w:val="BodyText"/>
      </w:pPr>
      <w:r>
        <w:t xml:space="preserve">This report outlines global standards for firefighter safety, training, and equipment. While not specific to Sri Lanka, it provides a benchmark for evaluating the practices of</w:t>
      </w:r>
      <w:r>
        <w:t xml:space="preserve"> </w:t>
      </w:r>
      <w:r>
        <w:rPr>
          <w:bCs/>
          <w:b/>
        </w:rPr>
        <w:t xml:space="preserve">Firefighter</w:t>
      </w:r>
      <w:r>
        <w:t xml:space="preserve"> </w:t>
      </w:r>
      <w:r>
        <w:t xml:space="preserve">units in</w:t>
      </w:r>
      <w:r>
        <w:t xml:space="preserve"> </w:t>
      </w:r>
      <w:r>
        <w:rPr>
          <w:bCs/>
          <w:b/>
        </w:rPr>
        <w:t xml:space="preserve">Sri Lanka Colombo</w:t>
      </w:r>
      <w:r>
        <w:t xml:space="preserve">. The document offers recommendations for improving operational protocols and safety measures that can be adapted to the local context. This annotation serves as a comparative tool, highlighting areas where Colombo’s fire services can align with international standards to enhance the protection of its personnel and the public.</w:t>
      </w:r>
    </w:p>
    <w:p>
      <w:pPr>
        <w:pStyle w:val="BodyText"/>
      </w:pPr>
      <w:r>
        <w:t xml:space="preserve">Document generated for educational and professional reference purposes. All citations are representative of the types of sources relevant to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and Safety in Colombo, Sri Lanka</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